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12D" w:rsidRDefault="00BC612D" w:rsidP="00BC612D">
      <w:pPr>
        <w:rPr>
          <w:bCs/>
          <w:smallCaps/>
          <w:sz w:val="28"/>
        </w:rPr>
      </w:pPr>
    </w:p>
    <w:p w:rsidR="00BC612D" w:rsidRPr="004D69B8" w:rsidRDefault="00BC612D" w:rsidP="00BC612D">
      <w:pPr>
        <w:rPr>
          <w:sz w:val="28"/>
        </w:rPr>
      </w:pPr>
      <w:r w:rsidRPr="004D69B8">
        <w:rPr>
          <w:bCs/>
          <w:smallCaps/>
          <w:sz w:val="28"/>
        </w:rPr>
        <w:t>Erie Rise Leadership Academy Charter School</w:t>
      </w:r>
    </w:p>
    <w:p w:rsidR="00BC612D" w:rsidRPr="004D69B8" w:rsidRDefault="00BC612D" w:rsidP="00BC612D">
      <w:pPr>
        <w:rPr>
          <w:sz w:val="22"/>
        </w:rPr>
      </w:pPr>
      <w:r>
        <w:rPr>
          <w:bCs/>
          <w:sz w:val="22"/>
        </w:rPr>
        <w:t>1006 West 10</w:t>
      </w:r>
      <w:r w:rsidRPr="007D20CF">
        <w:rPr>
          <w:bCs/>
          <w:sz w:val="22"/>
          <w:vertAlign w:val="superscript"/>
        </w:rPr>
        <w:t>th</w:t>
      </w:r>
      <w:r>
        <w:rPr>
          <w:bCs/>
          <w:sz w:val="22"/>
        </w:rPr>
        <w:t xml:space="preserve"> Street</w:t>
      </w:r>
      <w:r w:rsidRPr="004D69B8">
        <w:rPr>
          <w:sz w:val="22"/>
        </w:rPr>
        <w:t xml:space="preserve">, Erie PA </w:t>
      </w:r>
    </w:p>
    <w:p w:rsidR="00BC612D" w:rsidRPr="004D69B8" w:rsidRDefault="00BC612D" w:rsidP="00BC612D">
      <w:pPr>
        <w:rPr>
          <w:smallCaps/>
          <w:sz w:val="22"/>
        </w:rPr>
      </w:pPr>
      <w:r w:rsidRPr="004D69B8">
        <w:rPr>
          <w:smallCaps/>
          <w:sz w:val="22"/>
        </w:rPr>
        <w:t>Board of Directors Meeting</w:t>
      </w:r>
    </w:p>
    <w:p w:rsidR="00BC612D" w:rsidRPr="008F28A9" w:rsidRDefault="00BC612D" w:rsidP="00BC612D">
      <w:pPr>
        <w:pStyle w:val="Default"/>
        <w:jc w:val="center"/>
        <w:rPr>
          <w:color w:val="auto"/>
          <w:sz w:val="22"/>
        </w:rPr>
      </w:pPr>
      <w:r>
        <w:rPr>
          <w:color w:val="auto"/>
          <w:sz w:val="22"/>
        </w:rPr>
        <w:t>Thursday, August 19, 2021</w:t>
      </w:r>
    </w:p>
    <w:p w:rsidR="00BC612D" w:rsidRPr="004D69B8" w:rsidRDefault="00BC612D" w:rsidP="00BC612D">
      <w:pPr>
        <w:rPr>
          <w:b/>
          <w:smallCaps/>
          <w:sz w:val="22"/>
        </w:rPr>
      </w:pPr>
      <w:r>
        <w:rPr>
          <w:sz w:val="22"/>
        </w:rPr>
        <w:t>6</w:t>
      </w:r>
      <w:r w:rsidRPr="004D69B8">
        <w:rPr>
          <w:sz w:val="22"/>
        </w:rPr>
        <w:t>:</w:t>
      </w:r>
      <w:r>
        <w:rPr>
          <w:sz w:val="22"/>
        </w:rPr>
        <w:t>0</w:t>
      </w:r>
      <w:r w:rsidRPr="004D69B8">
        <w:rPr>
          <w:sz w:val="22"/>
        </w:rPr>
        <w:t xml:space="preserve">0 </w:t>
      </w:r>
      <w:r>
        <w:rPr>
          <w:sz w:val="22"/>
        </w:rPr>
        <w:t>P</w:t>
      </w:r>
      <w:r w:rsidRPr="004D69B8">
        <w:rPr>
          <w:sz w:val="22"/>
        </w:rPr>
        <w:t>.M</w:t>
      </w:r>
      <w:r w:rsidRPr="004D69B8">
        <w:rPr>
          <w:b/>
          <w:smallCaps/>
          <w:sz w:val="22"/>
        </w:rPr>
        <w:t xml:space="preserve"> </w:t>
      </w:r>
    </w:p>
    <w:p w:rsidR="00BC612D" w:rsidRPr="004D69B8" w:rsidRDefault="00BC612D" w:rsidP="00BC612D">
      <w:pPr>
        <w:rPr>
          <w:b/>
          <w:smallCaps/>
          <w:sz w:val="22"/>
        </w:rPr>
      </w:pPr>
    </w:p>
    <w:p w:rsidR="00BC612D" w:rsidRPr="004D69B8" w:rsidRDefault="00BC612D" w:rsidP="00BC612D">
      <w:pPr>
        <w:rPr>
          <w:b/>
          <w:sz w:val="32"/>
          <w:szCs w:val="36"/>
          <w:u w:val="single"/>
        </w:rPr>
      </w:pPr>
      <w:r w:rsidRPr="004D69B8">
        <w:rPr>
          <w:b/>
          <w:sz w:val="32"/>
          <w:szCs w:val="36"/>
          <w:u w:val="single"/>
        </w:rPr>
        <w:t>AGENDA</w:t>
      </w:r>
    </w:p>
    <w:p w:rsidR="00BC612D" w:rsidRPr="004D69B8" w:rsidRDefault="00BC612D" w:rsidP="00BC612D">
      <w:pPr>
        <w:jc w:val="left"/>
        <w:rPr>
          <w:b/>
          <w:smallCaps/>
          <w:sz w:val="22"/>
          <w:u w:val="single"/>
        </w:rPr>
      </w:pPr>
      <w:r w:rsidRPr="004D69B8">
        <w:rPr>
          <w:b/>
          <w:smallCaps/>
          <w:sz w:val="22"/>
          <w:u w:val="single"/>
        </w:rPr>
        <w:t>Section I: Call to Order</w:t>
      </w:r>
    </w:p>
    <w:p w:rsidR="00BC612D" w:rsidRPr="004D69B8" w:rsidRDefault="00BC612D" w:rsidP="00BC612D">
      <w:pPr>
        <w:jc w:val="both"/>
        <w:rPr>
          <w:b/>
          <w:sz w:val="22"/>
        </w:rPr>
      </w:pP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u w:val="single"/>
        </w:rPr>
      </w:pPr>
      <w:r w:rsidRPr="004D69B8">
        <w:rPr>
          <w:i/>
          <w:sz w:val="22"/>
          <w:u w:val="single"/>
        </w:rPr>
        <w:t>Opening Colloquy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</w:rPr>
      </w:pPr>
    </w:p>
    <w:p w:rsidR="00BC612D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4D69B8">
        <w:rPr>
          <w:szCs w:val="28"/>
        </w:rPr>
        <w:t xml:space="preserve">This </w:t>
      </w:r>
      <w:r>
        <w:rPr>
          <w:szCs w:val="28"/>
        </w:rPr>
        <w:t>August 19, 2021</w:t>
      </w:r>
      <w:r w:rsidRPr="00C26D6C">
        <w:rPr>
          <w:color w:val="FF0000"/>
          <w:szCs w:val="28"/>
        </w:rPr>
        <w:t xml:space="preserve"> </w:t>
      </w:r>
      <w:r w:rsidRPr="004D69B8">
        <w:rPr>
          <w:szCs w:val="28"/>
        </w:rPr>
        <w:t xml:space="preserve">meeting of the Erie RISE Leadership Academy Charter School Board of Directors is hereby called to Order. The time is </w:t>
      </w:r>
      <w:r>
        <w:rPr>
          <w:szCs w:val="28"/>
          <w:u w:val="single"/>
        </w:rPr>
        <w:t>6:00</w:t>
      </w:r>
      <w:r>
        <w:rPr>
          <w:szCs w:val="28"/>
        </w:rPr>
        <w:t xml:space="preserve"> PM</w:t>
      </w:r>
      <w:r w:rsidRPr="004D69B8">
        <w:rPr>
          <w:szCs w:val="28"/>
        </w:rPr>
        <w:t xml:space="preserve">. My name is </w:t>
      </w:r>
      <w:r>
        <w:rPr>
          <w:szCs w:val="28"/>
          <w:u w:val="single"/>
        </w:rPr>
        <w:t>Constance M. Ratcliff</w:t>
      </w:r>
      <w:r w:rsidRPr="004F2ED3">
        <w:rPr>
          <w:szCs w:val="28"/>
        </w:rPr>
        <w:t>.</w:t>
      </w:r>
      <w:r>
        <w:rPr>
          <w:szCs w:val="28"/>
        </w:rPr>
        <w:t xml:space="preserve">  </w:t>
      </w:r>
      <w:r w:rsidRPr="004D69B8">
        <w:rPr>
          <w:szCs w:val="28"/>
        </w:rPr>
        <w:t xml:space="preserve">I am the </w:t>
      </w:r>
      <w:r w:rsidRPr="00E8709D">
        <w:rPr>
          <w:szCs w:val="28"/>
          <w:u w:val="single"/>
        </w:rPr>
        <w:t>Chairperson</w:t>
      </w:r>
      <w:r w:rsidRPr="004D69B8">
        <w:rPr>
          <w:szCs w:val="28"/>
        </w:rPr>
        <w:t xml:space="preserve"> of this Board and I will facilitate this </w:t>
      </w:r>
      <w:r w:rsidRPr="004F2ED3">
        <w:rPr>
          <w:szCs w:val="28"/>
        </w:rPr>
        <w:t xml:space="preserve">scheduled </w:t>
      </w:r>
      <w:r>
        <w:rPr>
          <w:szCs w:val="28"/>
        </w:rPr>
        <w:t>August</w:t>
      </w:r>
      <w:r w:rsidRPr="004F2ED3">
        <w:rPr>
          <w:szCs w:val="28"/>
        </w:rPr>
        <w:t xml:space="preserve"> Board meeting</w:t>
      </w:r>
      <w:r w:rsidRPr="004D69B8">
        <w:rPr>
          <w:szCs w:val="28"/>
        </w:rPr>
        <w:t xml:space="preserve">. </w:t>
      </w:r>
      <w:r>
        <w:rPr>
          <w:szCs w:val="28"/>
        </w:rPr>
        <w:t xml:space="preserve"> </w:t>
      </w:r>
      <w:r w:rsidRPr="004D69B8">
        <w:rPr>
          <w:szCs w:val="28"/>
        </w:rPr>
        <w:t xml:space="preserve">This is a public meeting </w:t>
      </w:r>
      <w:r>
        <w:rPr>
          <w:szCs w:val="28"/>
        </w:rPr>
        <w:t>that was properly advertised on</w:t>
      </w:r>
      <w:r w:rsidRPr="00C5746F">
        <w:rPr>
          <w:szCs w:val="28"/>
        </w:rPr>
        <w:t xml:space="preserve"> </w:t>
      </w:r>
      <w:r w:rsidR="002A716E">
        <w:rPr>
          <w:szCs w:val="28"/>
        </w:rPr>
        <w:t>June 25, 2021</w:t>
      </w:r>
      <w:r>
        <w:rPr>
          <w:szCs w:val="28"/>
        </w:rPr>
        <w:t xml:space="preserve"> pursuant </w:t>
      </w:r>
      <w:r w:rsidRPr="004D69B8">
        <w:rPr>
          <w:szCs w:val="28"/>
        </w:rPr>
        <w:t xml:space="preserve">to the Pennsylvania Sunshine Act in the </w:t>
      </w:r>
      <w:r>
        <w:rPr>
          <w:szCs w:val="28"/>
          <w:u w:val="single"/>
        </w:rPr>
        <w:t>Erie Times</w:t>
      </w:r>
      <w:r w:rsidRPr="004D69B8">
        <w:rPr>
          <w:szCs w:val="28"/>
        </w:rPr>
        <w:t xml:space="preserve"> newspaper. </w:t>
      </w:r>
    </w:p>
    <w:p w:rsidR="00BC612D" w:rsidRPr="0091447B" w:rsidRDefault="00BC612D" w:rsidP="00BC612D">
      <w:pPr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</w:rPr>
      </w:pPr>
      <w:r w:rsidRPr="0091447B">
        <w:rPr>
          <w:rFonts w:ascii="Arial" w:eastAsiaTheme="minorHAnsi" w:hAnsi="Arial" w:cs="Arial"/>
          <w:color w:val="000000"/>
        </w:rPr>
        <w:t xml:space="preserve">• </w:t>
      </w:r>
      <w:r w:rsidRPr="0091447B">
        <w:rPr>
          <w:rFonts w:eastAsiaTheme="minorHAnsi" w:cs="Garamond"/>
          <w:color w:val="000000"/>
        </w:rPr>
        <w:t xml:space="preserve">Due to the Covid-19 this governance body will still abide by the Act, and to the best extent possible, conduct official business in public. </w:t>
      </w:r>
    </w:p>
    <w:p w:rsidR="00BC612D" w:rsidRPr="0091447B" w:rsidRDefault="00BC612D" w:rsidP="00BC612D">
      <w:pPr>
        <w:tabs>
          <w:tab w:val="right" w:pos="10800"/>
        </w:tabs>
        <w:autoSpaceDE w:val="0"/>
        <w:autoSpaceDN w:val="0"/>
        <w:adjustRightInd w:val="0"/>
        <w:jc w:val="left"/>
        <w:rPr>
          <w:rFonts w:ascii="Arial" w:eastAsiaTheme="minorHAnsi" w:hAnsi="Arial" w:cs="Arial"/>
          <w:color w:val="000000"/>
        </w:rPr>
      </w:pPr>
      <w:r w:rsidRPr="0091447B">
        <w:rPr>
          <w:rFonts w:ascii="Arial" w:eastAsiaTheme="minorHAnsi" w:hAnsi="Arial" w:cs="Arial"/>
          <w:color w:val="000000"/>
        </w:rPr>
        <w:t xml:space="preserve">• </w:t>
      </w:r>
      <w:r w:rsidRPr="0091447B">
        <w:rPr>
          <w:rFonts w:eastAsiaTheme="minorHAnsi" w:cs="Garamond"/>
          <w:color w:val="000000"/>
        </w:rPr>
        <w:t xml:space="preserve">A record of this meeting and all board meetings are available to the public. </w:t>
      </w:r>
      <w:r>
        <w:rPr>
          <w:rFonts w:eastAsiaTheme="minorHAnsi" w:cs="Garamond"/>
          <w:color w:val="000000"/>
        </w:rPr>
        <w:tab/>
      </w:r>
    </w:p>
    <w:p w:rsidR="00BC612D" w:rsidRDefault="00BC612D" w:rsidP="00BC612D">
      <w:pPr>
        <w:autoSpaceDE w:val="0"/>
        <w:autoSpaceDN w:val="0"/>
        <w:adjustRightInd w:val="0"/>
        <w:jc w:val="both"/>
        <w:rPr>
          <w:rFonts w:eastAsiaTheme="minorHAnsi" w:cs="Garamond"/>
          <w:color w:val="000000"/>
        </w:rPr>
      </w:pPr>
      <w:r w:rsidRPr="0091447B">
        <w:rPr>
          <w:rFonts w:ascii="Arial" w:eastAsiaTheme="minorHAnsi" w:hAnsi="Arial" w:cs="Arial"/>
          <w:color w:val="000000"/>
        </w:rPr>
        <w:t>•</w:t>
      </w:r>
      <w:r w:rsidRPr="0091447B">
        <w:rPr>
          <w:rFonts w:eastAsiaTheme="minorHAnsi" w:cs="Garamond"/>
          <w:color w:val="000000"/>
        </w:rPr>
        <w:t>T</w:t>
      </w:r>
      <w:r>
        <w:rPr>
          <w:rFonts w:eastAsiaTheme="minorHAnsi" w:cs="Garamond"/>
          <w:color w:val="000000"/>
        </w:rPr>
        <w:t>he Board will take extra measures to communicate during COVId-19</w:t>
      </w:r>
      <w:r w:rsidRPr="0091447B">
        <w:rPr>
          <w:rFonts w:eastAsiaTheme="minorHAnsi" w:cs="Garamond"/>
          <w:color w:val="000000"/>
        </w:rPr>
        <w:t xml:space="preserve"> to ensure public trust. </w:t>
      </w:r>
    </w:p>
    <w:p w:rsidR="00BC612D" w:rsidRDefault="00BC612D" w:rsidP="00BC612D">
      <w:pPr>
        <w:autoSpaceDE w:val="0"/>
        <w:autoSpaceDN w:val="0"/>
        <w:adjustRightInd w:val="0"/>
        <w:ind w:firstLine="720"/>
        <w:jc w:val="both"/>
        <w:rPr>
          <w:rFonts w:eastAsiaTheme="minorHAnsi" w:cs="Garamond"/>
          <w:color w:val="000000"/>
        </w:rPr>
      </w:pPr>
      <w:r w:rsidRPr="0091447B">
        <w:rPr>
          <w:rFonts w:eastAsiaTheme="minorHAnsi" w:cs="Garamond"/>
          <w:color w:val="000000"/>
        </w:rPr>
        <w:t>Here is the contact information for the public to hear the meeti</w:t>
      </w:r>
      <w:r>
        <w:rPr>
          <w:rFonts w:eastAsiaTheme="minorHAnsi" w:cs="Garamond"/>
          <w:color w:val="000000"/>
        </w:rPr>
        <w:t>ng live and submit their questions:</w:t>
      </w:r>
      <w:r w:rsidRPr="0091447B">
        <w:rPr>
          <w:rFonts w:eastAsiaTheme="minorHAnsi" w:cs="Garamond"/>
          <w:color w:val="000000"/>
        </w:rPr>
        <w:t xml:space="preserve"> </w:t>
      </w:r>
    </w:p>
    <w:p w:rsidR="00BC612D" w:rsidRPr="0091447B" w:rsidRDefault="00BC612D" w:rsidP="00BC612D">
      <w:pPr>
        <w:autoSpaceDE w:val="0"/>
        <w:autoSpaceDN w:val="0"/>
        <w:adjustRightInd w:val="0"/>
        <w:rPr>
          <w:rFonts w:eastAsiaTheme="minorHAnsi" w:cs="Garamond"/>
          <w:color w:val="000000"/>
          <w:sz w:val="22"/>
          <w:szCs w:val="22"/>
        </w:rPr>
      </w:pPr>
      <w:r w:rsidRPr="00EF2855">
        <w:rPr>
          <w:rFonts w:eastAsiaTheme="minorHAnsi" w:cs="Garamond"/>
          <w:i/>
          <w:iCs/>
          <w:color w:val="000000"/>
          <w:sz w:val="22"/>
          <w:szCs w:val="22"/>
        </w:rPr>
        <w:t>C</w:t>
      </w:r>
      <w:r w:rsidRPr="00EF2855">
        <w:rPr>
          <w:rFonts w:eastAsiaTheme="minorHAnsi" w:cs="Garamond"/>
          <w:i/>
          <w:iCs/>
          <w:color w:val="000000"/>
          <w:sz w:val="18"/>
          <w:szCs w:val="18"/>
        </w:rPr>
        <w:t xml:space="preserve">ONFERENCE CALL </w:t>
      </w:r>
      <w:r>
        <w:rPr>
          <w:rFonts w:eastAsiaTheme="minorHAnsi" w:cs="Garamond"/>
          <w:i/>
          <w:iCs/>
          <w:color w:val="000000"/>
          <w:sz w:val="18"/>
          <w:szCs w:val="18"/>
        </w:rPr>
        <w:t xml:space="preserve">Dial </w:t>
      </w:r>
      <w:proofErr w:type="gramStart"/>
      <w:r>
        <w:rPr>
          <w:rFonts w:eastAsiaTheme="minorHAnsi" w:cs="Garamond"/>
          <w:i/>
          <w:iCs/>
          <w:color w:val="000000"/>
          <w:sz w:val="18"/>
          <w:szCs w:val="18"/>
        </w:rPr>
        <w:t>In</w:t>
      </w:r>
      <w:proofErr w:type="gramEnd"/>
      <w:r>
        <w:rPr>
          <w:rFonts w:eastAsiaTheme="minorHAnsi" w:cs="Garamond"/>
          <w:i/>
          <w:iCs/>
          <w:color w:val="000000"/>
          <w:sz w:val="18"/>
          <w:szCs w:val="18"/>
        </w:rPr>
        <w:t xml:space="preserve"> </w:t>
      </w:r>
      <w:r w:rsidRPr="00EF2855">
        <w:rPr>
          <w:rFonts w:eastAsiaTheme="minorHAnsi" w:cs="Garamond"/>
          <w:i/>
          <w:iCs/>
          <w:color w:val="000000"/>
          <w:sz w:val="22"/>
          <w:szCs w:val="22"/>
        </w:rPr>
        <w:t>N</w:t>
      </w:r>
      <w:r w:rsidRPr="00EF2855">
        <w:rPr>
          <w:rFonts w:eastAsiaTheme="minorHAnsi" w:cs="Garamond"/>
          <w:i/>
          <w:iCs/>
          <w:color w:val="000000"/>
          <w:sz w:val="18"/>
          <w:szCs w:val="18"/>
        </w:rPr>
        <w:t xml:space="preserve">UMBER </w:t>
      </w:r>
      <w:r>
        <w:rPr>
          <w:rFonts w:eastAsiaTheme="minorHAnsi" w:cs="Garamond"/>
          <w:i/>
          <w:iCs/>
          <w:color w:val="000000"/>
          <w:sz w:val="22"/>
          <w:szCs w:val="22"/>
        </w:rPr>
        <w:t xml:space="preserve">(978) 990-5164 </w:t>
      </w:r>
      <w:r w:rsidRPr="00EF2855">
        <w:rPr>
          <w:rFonts w:eastAsiaTheme="minorHAnsi" w:cs="Garamond"/>
          <w:i/>
          <w:iCs/>
          <w:color w:val="000000"/>
          <w:sz w:val="22"/>
          <w:szCs w:val="22"/>
        </w:rPr>
        <w:t>A</w:t>
      </w:r>
      <w:r w:rsidRPr="00EF2855">
        <w:rPr>
          <w:rFonts w:eastAsiaTheme="minorHAnsi" w:cs="Garamond"/>
          <w:i/>
          <w:iCs/>
          <w:color w:val="000000"/>
          <w:sz w:val="18"/>
          <w:szCs w:val="18"/>
        </w:rPr>
        <w:t xml:space="preserve">CCESS </w:t>
      </w:r>
      <w:r w:rsidRPr="00EF2855">
        <w:rPr>
          <w:rFonts w:eastAsiaTheme="minorHAnsi" w:cs="Garamond"/>
          <w:i/>
          <w:iCs/>
          <w:color w:val="000000"/>
          <w:sz w:val="22"/>
          <w:szCs w:val="22"/>
        </w:rPr>
        <w:t>N</w:t>
      </w:r>
      <w:r w:rsidRPr="00EF2855">
        <w:rPr>
          <w:rFonts w:eastAsiaTheme="minorHAnsi" w:cs="Garamond"/>
          <w:i/>
          <w:iCs/>
          <w:color w:val="000000"/>
          <w:sz w:val="18"/>
          <w:szCs w:val="18"/>
        </w:rPr>
        <w:t>UMBER</w:t>
      </w:r>
      <w:r w:rsidRPr="00EF2855">
        <w:rPr>
          <w:rFonts w:eastAsiaTheme="minorHAnsi" w:cs="Garamond"/>
          <w:i/>
          <w:iCs/>
          <w:color w:val="000000"/>
          <w:sz w:val="22"/>
          <w:szCs w:val="22"/>
        </w:rPr>
        <w:t xml:space="preserve">: </w:t>
      </w:r>
      <w:r>
        <w:rPr>
          <w:rFonts w:eastAsiaTheme="minorHAnsi" w:cs="Garamond"/>
          <w:i/>
          <w:iCs/>
          <w:color w:val="000000"/>
          <w:sz w:val="22"/>
          <w:szCs w:val="22"/>
        </w:rPr>
        <w:t>1580310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4D69B8">
        <w:rPr>
          <w:szCs w:val="28"/>
        </w:rPr>
        <w:t>All members of the</w:t>
      </w:r>
      <w:r>
        <w:rPr>
          <w:szCs w:val="28"/>
        </w:rPr>
        <w:t xml:space="preserve"> public are welcome, to </w:t>
      </w:r>
      <w:r w:rsidRPr="004D69B8">
        <w:rPr>
          <w:szCs w:val="28"/>
        </w:rPr>
        <w:t>listen to the board conduct its business tonight. Members of the public who have registered with the Administrative office to participate in public comment by 5pm on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4D69B8">
        <w:rPr>
          <w:szCs w:val="28"/>
        </w:rPr>
        <w:t xml:space="preserve"> </w:t>
      </w:r>
      <w:proofErr w:type="gramStart"/>
      <w:r w:rsidRPr="004D69B8">
        <w:rPr>
          <w:szCs w:val="28"/>
        </w:rPr>
        <w:t>the</w:t>
      </w:r>
      <w:proofErr w:type="gramEnd"/>
      <w:r w:rsidRPr="004D69B8">
        <w:rPr>
          <w:szCs w:val="28"/>
        </w:rPr>
        <w:t xml:space="preserve"> day before this scheduled meeting may participate in public comment. At this time, I would ask that executive administration submit the list of commenters to our legal counsel. Comments will be limited to three minutes unless the Board decides to grant additional time. </w:t>
      </w:r>
      <w:r>
        <w:rPr>
          <w:szCs w:val="28"/>
        </w:rPr>
        <w:t xml:space="preserve">  </w:t>
      </w:r>
      <w:r w:rsidRPr="004D69B8">
        <w:rPr>
          <w:szCs w:val="28"/>
        </w:rPr>
        <w:t>At this time we will stand and recite the Pledge of Allegiance.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8"/>
        </w:rPr>
      </w:pPr>
      <w:r w:rsidRPr="004D69B8">
        <w:rPr>
          <w:szCs w:val="28"/>
        </w:rPr>
        <w:t>Now we will take a brief moment of silence.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Cs w:val="28"/>
        </w:rPr>
      </w:pPr>
      <w:r w:rsidRPr="004D69B8">
        <w:rPr>
          <w:szCs w:val="28"/>
        </w:rPr>
        <w:t xml:space="preserve">At this time, I will ask that Roll Call be taken. </w:t>
      </w:r>
    </w:p>
    <w:p w:rsidR="00BC612D" w:rsidRPr="004D69B8" w:rsidRDefault="00BC612D" w:rsidP="00BC612D">
      <w:pPr>
        <w:jc w:val="left"/>
        <w:rPr>
          <w:sz w:val="22"/>
        </w:rPr>
      </w:pPr>
    </w:p>
    <w:p w:rsidR="00BC612D" w:rsidRPr="004D69B8" w:rsidRDefault="00BC612D" w:rsidP="00BC612D">
      <w:pPr>
        <w:jc w:val="left"/>
        <w:rPr>
          <w:sz w:val="22"/>
        </w:rPr>
      </w:pPr>
      <w:r w:rsidRPr="004D69B8">
        <w:rPr>
          <w:sz w:val="22"/>
        </w:rPr>
        <w:t>A. Roll Call</w:t>
      </w:r>
    </w:p>
    <w:p w:rsidR="00BC612D" w:rsidRPr="004D69B8" w:rsidRDefault="00BC612D" w:rsidP="00BC612D">
      <w:pPr>
        <w:ind w:left="720"/>
        <w:jc w:val="left"/>
        <w:rPr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BC612D" w:rsidRPr="004D69B8" w:rsidTr="00D5105A">
        <w:tc>
          <w:tcPr>
            <w:tcW w:w="4428" w:type="dxa"/>
          </w:tcPr>
          <w:p w:rsidR="00BC612D" w:rsidRPr="004D69B8" w:rsidRDefault="00BC612D" w:rsidP="00D5105A">
            <w:pPr>
              <w:rPr>
                <w:b/>
              </w:rPr>
            </w:pPr>
            <w:r w:rsidRPr="004D69B8">
              <w:rPr>
                <w:b/>
                <w:sz w:val="22"/>
              </w:rPr>
              <w:t>Board Members Present:</w:t>
            </w:r>
          </w:p>
        </w:tc>
        <w:tc>
          <w:tcPr>
            <w:tcW w:w="4428" w:type="dxa"/>
          </w:tcPr>
          <w:p w:rsidR="00BC612D" w:rsidRPr="004D69B8" w:rsidRDefault="00BC612D" w:rsidP="00D5105A">
            <w:pPr>
              <w:rPr>
                <w:b/>
              </w:rPr>
            </w:pPr>
            <w:r w:rsidRPr="004D69B8">
              <w:rPr>
                <w:b/>
                <w:sz w:val="22"/>
              </w:rPr>
              <w:t xml:space="preserve">By Invitation: Non-Board Members: </w:t>
            </w:r>
          </w:p>
        </w:tc>
      </w:tr>
      <w:tr w:rsidR="00BC612D" w:rsidRPr="004D69B8" w:rsidTr="00D5105A">
        <w:trPr>
          <w:trHeight w:val="544"/>
        </w:trPr>
        <w:tc>
          <w:tcPr>
            <w:tcW w:w="4428" w:type="dxa"/>
            <w:tcBorders>
              <w:bottom w:val="single" w:sz="4" w:space="0" w:color="auto"/>
            </w:tcBorders>
          </w:tcPr>
          <w:p w:rsidR="00BC612D" w:rsidRDefault="00BC612D" w:rsidP="00D5105A">
            <w:r>
              <w:rPr>
                <w:sz w:val="22"/>
              </w:rPr>
              <w:t>Constance M. Ratcliff, President</w:t>
            </w:r>
          </w:p>
          <w:p w:rsidR="00BC612D" w:rsidRDefault="00BC612D" w:rsidP="00D5105A">
            <w:r>
              <w:rPr>
                <w:sz w:val="22"/>
              </w:rPr>
              <w:t>Ed Williams, Vice President</w:t>
            </w:r>
          </w:p>
          <w:p w:rsidR="00BC612D" w:rsidRDefault="00BC612D" w:rsidP="00D5105A">
            <w:r w:rsidRPr="004D69B8">
              <w:rPr>
                <w:sz w:val="22"/>
              </w:rPr>
              <w:t>Wayne Patterson</w:t>
            </w:r>
            <w:r>
              <w:rPr>
                <w:sz w:val="22"/>
              </w:rPr>
              <w:t>, Secretary</w:t>
            </w:r>
          </w:p>
          <w:p w:rsidR="00BC612D" w:rsidRPr="004D69B8" w:rsidRDefault="00BC612D" w:rsidP="00D5105A">
            <w:r>
              <w:rPr>
                <w:sz w:val="22"/>
              </w:rPr>
              <w:t>Sonya Adams, Treasurer</w:t>
            </w:r>
          </w:p>
          <w:p w:rsidR="00BC612D" w:rsidRDefault="00BC612D" w:rsidP="00D5105A">
            <w:r>
              <w:rPr>
                <w:sz w:val="22"/>
              </w:rPr>
              <w:t>Margaret Smith</w:t>
            </w:r>
          </w:p>
          <w:p w:rsidR="00BC612D" w:rsidRPr="00480E5E" w:rsidRDefault="00BC612D" w:rsidP="00D5105A">
            <w:r w:rsidRPr="004D69B8">
              <w:rPr>
                <w:sz w:val="22"/>
              </w:rPr>
              <w:t>Shantel Hillard</w:t>
            </w:r>
          </w:p>
          <w:p w:rsidR="00BC612D" w:rsidRPr="004D69B8" w:rsidRDefault="00BC612D" w:rsidP="00D5105A">
            <w:r>
              <w:t>Tim Kuzma</w:t>
            </w:r>
          </w:p>
          <w:p w:rsidR="00BC612D" w:rsidRDefault="00BC612D" w:rsidP="00D5105A">
            <w:pPr>
              <w:jc w:val="both"/>
            </w:pPr>
            <w:r>
              <w:t xml:space="preserve">                        </w:t>
            </w:r>
            <w:r>
              <w:rPr>
                <w:sz w:val="22"/>
              </w:rPr>
              <w:t>Michael Hooks</w:t>
            </w:r>
          </w:p>
          <w:p w:rsidR="00BC612D" w:rsidRPr="00480E5E" w:rsidRDefault="00BC612D" w:rsidP="00D5105A"/>
        </w:tc>
        <w:tc>
          <w:tcPr>
            <w:tcW w:w="4428" w:type="dxa"/>
            <w:vMerge w:val="restart"/>
          </w:tcPr>
          <w:p w:rsidR="00BC612D" w:rsidRPr="004D69B8" w:rsidRDefault="00BC612D" w:rsidP="00D5105A">
            <w:pPr>
              <w:rPr>
                <w:b/>
              </w:rPr>
            </w:pPr>
            <w:r>
              <w:rPr>
                <w:b/>
                <w:sz w:val="22"/>
              </w:rPr>
              <w:t>Attorney Tom Fitzpatrick</w:t>
            </w:r>
          </w:p>
          <w:p w:rsidR="00BC612D" w:rsidRPr="004D69B8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ind w:left="720"/>
              <w:jc w:val="left"/>
            </w:pPr>
          </w:p>
          <w:p w:rsidR="00BC612D" w:rsidRDefault="00BC612D" w:rsidP="00D5105A">
            <w:pPr>
              <w:jc w:val="left"/>
            </w:pPr>
          </w:p>
          <w:p w:rsidR="00BC612D" w:rsidRPr="004D69B8" w:rsidRDefault="00BC612D" w:rsidP="00D5105A">
            <w:pPr>
              <w:jc w:val="left"/>
            </w:pPr>
          </w:p>
        </w:tc>
      </w:tr>
      <w:tr w:rsidR="00BC612D" w:rsidRPr="004D69B8" w:rsidTr="00D5105A">
        <w:trPr>
          <w:trHeight w:val="432"/>
        </w:trPr>
        <w:tc>
          <w:tcPr>
            <w:tcW w:w="4428" w:type="dxa"/>
            <w:tcBorders>
              <w:top w:val="single" w:sz="4" w:space="0" w:color="auto"/>
              <w:bottom w:val="nil"/>
            </w:tcBorders>
          </w:tcPr>
          <w:p w:rsidR="00BC612D" w:rsidRDefault="00BC612D" w:rsidP="00D5105A">
            <w:pPr>
              <w:rPr>
                <w:b/>
              </w:rPr>
            </w:pPr>
            <w:r w:rsidRPr="004D69B8">
              <w:rPr>
                <w:b/>
                <w:sz w:val="22"/>
              </w:rPr>
              <w:t>Board Members Absent:</w:t>
            </w:r>
          </w:p>
          <w:p w:rsidR="00BC612D" w:rsidRPr="004D69B8" w:rsidRDefault="00BC612D" w:rsidP="00D5105A">
            <w:r>
              <w:rPr>
                <w:b/>
                <w:sz w:val="22"/>
              </w:rPr>
              <w:br/>
            </w:r>
          </w:p>
        </w:tc>
        <w:tc>
          <w:tcPr>
            <w:tcW w:w="4428" w:type="dxa"/>
            <w:vMerge/>
          </w:tcPr>
          <w:p w:rsidR="00BC612D" w:rsidRPr="004D69B8" w:rsidRDefault="00BC612D" w:rsidP="00D5105A">
            <w:pPr>
              <w:rPr>
                <w:b/>
              </w:rPr>
            </w:pPr>
          </w:p>
        </w:tc>
      </w:tr>
    </w:tbl>
    <w:p w:rsidR="00BC612D" w:rsidRDefault="00BC612D" w:rsidP="00BC612D">
      <w:pPr>
        <w:jc w:val="left"/>
        <w:rPr>
          <w:sz w:val="22"/>
        </w:rPr>
      </w:pPr>
    </w:p>
    <w:p w:rsidR="00BC612D" w:rsidRDefault="00BC612D" w:rsidP="00BC612D">
      <w:pPr>
        <w:jc w:val="left"/>
        <w:rPr>
          <w:sz w:val="22"/>
        </w:rPr>
      </w:pPr>
    </w:p>
    <w:p w:rsidR="00BC612D" w:rsidRDefault="00BC612D" w:rsidP="00BC612D">
      <w:pPr>
        <w:jc w:val="left"/>
        <w:rPr>
          <w:sz w:val="22"/>
        </w:rPr>
      </w:pPr>
    </w:p>
    <w:p w:rsidR="00BC612D" w:rsidRDefault="00BC612D" w:rsidP="00BC612D">
      <w:pPr>
        <w:jc w:val="left"/>
        <w:rPr>
          <w:sz w:val="22"/>
        </w:rPr>
      </w:pPr>
    </w:p>
    <w:p w:rsidR="00BC612D" w:rsidRDefault="00BC612D" w:rsidP="00BC612D">
      <w:pPr>
        <w:jc w:val="left"/>
        <w:rPr>
          <w:sz w:val="22"/>
        </w:rPr>
      </w:pPr>
    </w:p>
    <w:p w:rsidR="00BC612D" w:rsidRDefault="00BC612D" w:rsidP="00BC612D">
      <w:pPr>
        <w:jc w:val="left"/>
        <w:rPr>
          <w:sz w:val="22"/>
        </w:rPr>
      </w:pPr>
      <w:r w:rsidRPr="004D69B8">
        <w:rPr>
          <w:sz w:val="22"/>
        </w:rPr>
        <w:lastRenderedPageBreak/>
        <w:t>B. Approval of Agenda</w:t>
      </w:r>
    </w:p>
    <w:p w:rsidR="00BC612D" w:rsidRPr="004D69B8" w:rsidRDefault="00BC612D" w:rsidP="00BC612D">
      <w:pPr>
        <w:ind w:left="720"/>
        <w:jc w:val="left"/>
        <w:rPr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68"/>
        <w:gridCol w:w="7488"/>
      </w:tblGrid>
      <w:tr w:rsidR="00BC612D" w:rsidRPr="004D69B8" w:rsidTr="00D5105A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Motion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__________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Second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___________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 xml:space="preserve">Vote: 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[  ] pass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[  ] fail</w:t>
            </w: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jc w:val="left"/>
            </w:pPr>
            <w:r>
              <w:t xml:space="preserve">           </w:t>
            </w:r>
            <w:r w:rsidRPr="004D69B8">
              <w:rPr>
                <w:b/>
                <w:sz w:val="22"/>
              </w:rPr>
              <w:t>R151015</w:t>
            </w:r>
            <w:r>
              <w:rPr>
                <w:b/>
                <w:sz w:val="22"/>
              </w:rPr>
              <w:t>374</w:t>
            </w:r>
            <w:r w:rsidRPr="004D69B8">
              <w:rPr>
                <w:b/>
                <w:sz w:val="22"/>
              </w:rPr>
              <w:t xml:space="preserve"> Approval of the </w:t>
            </w:r>
            <w:r>
              <w:rPr>
                <w:b/>
                <w:sz w:val="22"/>
              </w:rPr>
              <w:t>August 19, 2021</w:t>
            </w:r>
            <w:r w:rsidRPr="00C26D6C">
              <w:rPr>
                <w:b/>
                <w:color w:val="FF0000"/>
                <w:sz w:val="22"/>
              </w:rPr>
              <w:t xml:space="preserve"> </w:t>
            </w:r>
            <w:r w:rsidRPr="004D69B8">
              <w:rPr>
                <w:b/>
                <w:sz w:val="22"/>
              </w:rPr>
              <w:t>Agenda</w:t>
            </w:r>
          </w:p>
          <w:p w:rsidR="00BC612D" w:rsidRPr="004D69B8" w:rsidRDefault="00BC612D" w:rsidP="00D5105A">
            <w:pPr>
              <w:ind w:left="720"/>
              <w:jc w:val="left"/>
              <w:rPr>
                <w:b/>
              </w:rPr>
            </w:pPr>
          </w:p>
          <w:p w:rsidR="00BC612D" w:rsidRPr="004D69B8" w:rsidRDefault="00BC612D" w:rsidP="00D5105A">
            <w:pPr>
              <w:ind w:left="720"/>
              <w:jc w:val="left"/>
            </w:pPr>
            <w:r w:rsidRPr="004D69B8">
              <w:rPr>
                <w:sz w:val="22"/>
              </w:rPr>
              <w:t xml:space="preserve">RESOLVED, that the Board of Directors of Erie RISE Leadership Academy Charter School hereby approves the </w:t>
            </w:r>
            <w:r>
              <w:rPr>
                <w:sz w:val="22"/>
              </w:rPr>
              <w:t>August 19, 2021</w:t>
            </w:r>
            <w:r w:rsidRPr="004D69B8">
              <w:rPr>
                <w:sz w:val="22"/>
              </w:rPr>
              <w:t xml:space="preserve">Agenda.  </w:t>
            </w:r>
          </w:p>
          <w:p w:rsidR="00BC612D" w:rsidRPr="004D69B8" w:rsidRDefault="00BC612D" w:rsidP="00D5105A">
            <w:pPr>
              <w:ind w:left="720"/>
              <w:jc w:val="both"/>
            </w:pPr>
          </w:p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</w:rPr>
            </w:pPr>
            <w:r w:rsidRPr="004D69B8">
              <w:rPr>
                <w:b/>
                <w:i/>
                <w:sz w:val="18"/>
                <w:szCs w:val="20"/>
              </w:rPr>
              <w:t xml:space="preserve">Notes of Discussion / Advance Regulatory and Financial Comment: </w:t>
            </w:r>
          </w:p>
          <w:tbl>
            <w:tblPr>
              <w:tblStyle w:val="TableGrid"/>
              <w:tblW w:w="6357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777"/>
              <w:gridCol w:w="4580"/>
            </w:tblGrid>
            <w:tr w:rsidR="00BC612D" w:rsidRPr="004D69B8" w:rsidTr="00D5105A">
              <w:trPr>
                <w:trHeight w:val="243"/>
              </w:trPr>
              <w:tc>
                <w:tcPr>
                  <w:tcW w:w="1777" w:type="dxa"/>
                  <w:shd w:val="clear" w:color="auto" w:fill="F3F3F3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4D69B8">
                    <w:rPr>
                      <w:b/>
                      <w:i/>
                      <w:sz w:val="18"/>
                      <w:szCs w:val="20"/>
                    </w:rPr>
                    <w:t>Who</w:t>
                  </w:r>
                </w:p>
              </w:tc>
              <w:tc>
                <w:tcPr>
                  <w:tcW w:w="4580" w:type="dxa"/>
                  <w:shd w:val="clear" w:color="auto" w:fill="F3F3F3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4D69B8">
                    <w:rPr>
                      <w:b/>
                      <w:i/>
                      <w:sz w:val="18"/>
                      <w:szCs w:val="20"/>
                    </w:rPr>
                    <w:t>What</w:t>
                  </w:r>
                </w:p>
              </w:tc>
            </w:tr>
            <w:tr w:rsidR="00BC612D" w:rsidRPr="004D69B8" w:rsidTr="00D5105A">
              <w:trPr>
                <w:trHeight w:val="259"/>
              </w:trPr>
              <w:tc>
                <w:tcPr>
                  <w:tcW w:w="1777" w:type="dxa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4580" w:type="dxa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</w:tr>
          </w:tbl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</w:rPr>
            </w:pPr>
          </w:p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  <w:bdr w:val="single" w:sz="4" w:space="0" w:color="auto"/>
              </w:rPr>
            </w:pPr>
          </w:p>
        </w:tc>
      </w:tr>
      <w:tr w:rsidR="00BC612D" w:rsidRPr="004D69B8" w:rsidTr="00D5105A"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</w:tc>
        <w:tc>
          <w:tcPr>
            <w:tcW w:w="7488" w:type="dxa"/>
            <w:tcBorders>
              <w:left w:val="single" w:sz="4" w:space="0" w:color="auto"/>
            </w:tcBorders>
            <w:shd w:val="clear" w:color="auto" w:fill="auto"/>
          </w:tcPr>
          <w:p w:rsidR="00BC612D" w:rsidRDefault="00BC612D" w:rsidP="00D5105A">
            <w:pPr>
              <w:jc w:val="left"/>
            </w:pPr>
          </w:p>
        </w:tc>
      </w:tr>
    </w:tbl>
    <w:p w:rsidR="00BC612D" w:rsidRPr="004D69B8" w:rsidRDefault="00BC612D" w:rsidP="00BC612D">
      <w:pPr>
        <w:jc w:val="both"/>
        <w:rPr>
          <w:sz w:val="22"/>
        </w:rPr>
      </w:pPr>
    </w:p>
    <w:p w:rsidR="00BC612D" w:rsidRPr="004D69B8" w:rsidRDefault="00BC612D" w:rsidP="00BC612D">
      <w:pPr>
        <w:jc w:val="left"/>
        <w:rPr>
          <w:sz w:val="22"/>
        </w:rPr>
      </w:pPr>
      <w:r w:rsidRPr="004D69B8">
        <w:rPr>
          <w:sz w:val="22"/>
        </w:rPr>
        <w:t>C. Approval of Minutes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377"/>
        <w:gridCol w:w="7539"/>
      </w:tblGrid>
      <w:tr w:rsidR="00BC612D" w:rsidRPr="004D69B8" w:rsidTr="00D5105A">
        <w:trPr>
          <w:trHeight w:val="3199"/>
        </w:trPr>
        <w:tc>
          <w:tcPr>
            <w:tcW w:w="1377" w:type="dxa"/>
            <w:tcBorders>
              <w:righ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Motion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_________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Second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__________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 xml:space="preserve">Vote: 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[  ] pass</w:t>
            </w: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[  ] fail</w:t>
            </w:r>
          </w:p>
        </w:tc>
        <w:tc>
          <w:tcPr>
            <w:tcW w:w="7539" w:type="dxa"/>
            <w:tcBorders>
              <w:left w:val="single" w:sz="4" w:space="0" w:color="auto"/>
            </w:tcBorders>
            <w:shd w:val="clear" w:color="auto" w:fill="auto"/>
          </w:tcPr>
          <w:p w:rsidR="00BC612D" w:rsidRPr="00661D94" w:rsidRDefault="00BC612D" w:rsidP="00D5105A">
            <w:pPr>
              <w:ind w:left="3600"/>
              <w:jc w:val="left"/>
            </w:pPr>
            <w:r>
              <w:rPr>
                <w:sz w:val="22"/>
              </w:rPr>
              <w:t xml:space="preserve">          </w:t>
            </w:r>
          </w:p>
          <w:p w:rsidR="00BC612D" w:rsidRPr="00BC612D" w:rsidRDefault="00BC612D" w:rsidP="00D5105A">
            <w:pPr>
              <w:ind w:left="720"/>
              <w:jc w:val="left"/>
            </w:pPr>
            <w:r>
              <w:rPr>
                <w:b/>
                <w:sz w:val="22"/>
              </w:rPr>
              <w:t>R151015376</w:t>
            </w:r>
            <w:r w:rsidRPr="004D69B8">
              <w:rPr>
                <w:b/>
                <w:sz w:val="22"/>
              </w:rPr>
              <w:t xml:space="preserve"> Approval of Minutes </w:t>
            </w:r>
            <w:r w:rsidRPr="00422320">
              <w:rPr>
                <w:b/>
                <w:sz w:val="22"/>
              </w:rPr>
              <w:t xml:space="preserve">of </w:t>
            </w:r>
            <w:r>
              <w:rPr>
                <w:sz w:val="22"/>
                <w:u w:val="single"/>
              </w:rPr>
              <w:t xml:space="preserve">July 15, 2021 </w:t>
            </w:r>
            <w:r w:rsidRPr="004D69B8">
              <w:rPr>
                <w:b/>
                <w:sz w:val="22"/>
              </w:rPr>
              <w:t>Meeting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and the </w:t>
            </w:r>
            <w:r w:rsidRPr="00BC612D">
              <w:rPr>
                <w:sz w:val="22"/>
                <w:u w:val="single"/>
              </w:rPr>
              <w:t xml:space="preserve">August 4, 2021 </w:t>
            </w:r>
            <w:r w:rsidRPr="00BC612D">
              <w:rPr>
                <w:b/>
                <w:sz w:val="22"/>
              </w:rPr>
              <w:t>Special Meeting</w:t>
            </w:r>
            <w:r>
              <w:rPr>
                <w:sz w:val="22"/>
              </w:rPr>
              <w:t xml:space="preserve"> Minutes.</w:t>
            </w:r>
          </w:p>
          <w:p w:rsidR="00BC612D" w:rsidRPr="004D69B8" w:rsidRDefault="00BC612D" w:rsidP="00D5105A">
            <w:pPr>
              <w:ind w:left="720"/>
              <w:jc w:val="left"/>
              <w:rPr>
                <w:b/>
              </w:rPr>
            </w:pPr>
          </w:p>
          <w:p w:rsidR="00BC612D" w:rsidRPr="004D69B8" w:rsidRDefault="00BC612D" w:rsidP="00D5105A">
            <w:pPr>
              <w:ind w:left="720"/>
              <w:jc w:val="left"/>
            </w:pPr>
            <w:r w:rsidRPr="004D69B8">
              <w:rPr>
                <w:sz w:val="22"/>
              </w:rPr>
              <w:t>RESOLVED, that the Board of Directors of Erie RISE Leadership Academy Charter School hereby approves the Minutes of the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u w:val="single"/>
              </w:rPr>
              <w:t>July 15</w:t>
            </w:r>
            <w:r w:rsidRPr="00620B3F">
              <w:rPr>
                <w:sz w:val="22"/>
                <w:u w:val="single"/>
              </w:rPr>
              <w:t>, 202</w:t>
            </w:r>
            <w:r>
              <w:rPr>
                <w:sz w:val="22"/>
                <w:u w:val="single"/>
              </w:rPr>
              <w:t xml:space="preserve">1, and special </w:t>
            </w:r>
            <w:r w:rsidRPr="004D69B8">
              <w:rPr>
                <w:sz w:val="22"/>
              </w:rPr>
              <w:t>meeting</w:t>
            </w:r>
            <w:r>
              <w:rPr>
                <w:sz w:val="22"/>
              </w:rPr>
              <w:t xml:space="preserve"> of August 4, 2021</w:t>
            </w:r>
            <w:r w:rsidRPr="004D69B8">
              <w:rPr>
                <w:sz w:val="22"/>
              </w:rPr>
              <w:t xml:space="preserve"> of the Erie RISE Leadership Academy Charter School Board of Directors.  </w:t>
            </w:r>
          </w:p>
          <w:p w:rsidR="00BC612D" w:rsidRPr="004D69B8" w:rsidRDefault="00BC612D" w:rsidP="00D5105A">
            <w:pPr>
              <w:ind w:left="720"/>
              <w:jc w:val="both"/>
            </w:pPr>
          </w:p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</w:rPr>
            </w:pPr>
          </w:p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</w:rPr>
            </w:pPr>
            <w:r w:rsidRPr="004D69B8">
              <w:rPr>
                <w:b/>
                <w:i/>
                <w:sz w:val="18"/>
                <w:szCs w:val="20"/>
              </w:rPr>
              <w:t xml:space="preserve">Notes of Discussion / Advance Regulatory and Financial Comment: </w:t>
            </w:r>
          </w:p>
          <w:tbl>
            <w:tblPr>
              <w:tblStyle w:val="TableGrid"/>
              <w:tblW w:w="6400" w:type="dxa"/>
              <w:tblInd w:w="726" w:type="dxa"/>
              <w:tblLayout w:type="fixed"/>
              <w:tblLook w:val="04A0" w:firstRow="1" w:lastRow="0" w:firstColumn="1" w:lastColumn="0" w:noHBand="0" w:noVBand="1"/>
            </w:tblPr>
            <w:tblGrid>
              <w:gridCol w:w="1789"/>
              <w:gridCol w:w="4611"/>
            </w:tblGrid>
            <w:tr w:rsidR="00BC612D" w:rsidRPr="004D69B8" w:rsidTr="00D5105A">
              <w:trPr>
                <w:trHeight w:val="230"/>
              </w:trPr>
              <w:tc>
                <w:tcPr>
                  <w:tcW w:w="1789" w:type="dxa"/>
                  <w:shd w:val="clear" w:color="auto" w:fill="F3F3F3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4D69B8">
                    <w:rPr>
                      <w:b/>
                      <w:i/>
                      <w:sz w:val="18"/>
                      <w:szCs w:val="20"/>
                    </w:rPr>
                    <w:t>Who</w:t>
                  </w:r>
                </w:p>
              </w:tc>
              <w:tc>
                <w:tcPr>
                  <w:tcW w:w="4611" w:type="dxa"/>
                  <w:shd w:val="clear" w:color="auto" w:fill="F3F3F3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  <w:r w:rsidRPr="004D69B8">
                    <w:rPr>
                      <w:b/>
                      <w:i/>
                      <w:sz w:val="18"/>
                      <w:szCs w:val="20"/>
                    </w:rPr>
                    <w:t>What</w:t>
                  </w:r>
                </w:p>
              </w:tc>
            </w:tr>
            <w:tr w:rsidR="00BC612D" w:rsidRPr="004D69B8" w:rsidTr="00D5105A">
              <w:trPr>
                <w:trHeight w:val="245"/>
              </w:trPr>
              <w:tc>
                <w:tcPr>
                  <w:tcW w:w="1789" w:type="dxa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4611" w:type="dxa"/>
                </w:tcPr>
                <w:p w:rsidR="00BC612D" w:rsidRPr="004D69B8" w:rsidRDefault="00BC612D" w:rsidP="00D5105A">
                  <w:pPr>
                    <w:jc w:val="both"/>
                    <w:rPr>
                      <w:b/>
                      <w:i/>
                      <w:sz w:val="18"/>
                      <w:szCs w:val="20"/>
                    </w:rPr>
                  </w:pPr>
                </w:p>
              </w:tc>
            </w:tr>
          </w:tbl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</w:rPr>
            </w:pPr>
          </w:p>
          <w:p w:rsidR="00BC612D" w:rsidRPr="004D69B8" w:rsidRDefault="00BC612D" w:rsidP="00D5105A">
            <w:pPr>
              <w:ind w:left="720"/>
              <w:jc w:val="both"/>
              <w:rPr>
                <w:b/>
                <w:i/>
                <w:sz w:val="18"/>
                <w:szCs w:val="20"/>
                <w:bdr w:val="single" w:sz="4" w:space="0" w:color="auto"/>
              </w:rPr>
            </w:pPr>
          </w:p>
        </w:tc>
      </w:tr>
    </w:tbl>
    <w:p w:rsidR="00BC612D" w:rsidRPr="004D69B8" w:rsidRDefault="00BC612D" w:rsidP="00BC612D">
      <w:pPr>
        <w:ind w:left="720"/>
        <w:jc w:val="both"/>
        <w:rPr>
          <w:sz w:val="22"/>
        </w:rPr>
      </w:pPr>
    </w:p>
    <w:p w:rsidR="00BC612D" w:rsidRPr="004D69B8" w:rsidRDefault="00BC612D" w:rsidP="00BC612D">
      <w:pPr>
        <w:jc w:val="left"/>
        <w:rPr>
          <w:b/>
          <w:smallCaps/>
          <w:sz w:val="22"/>
          <w:u w:val="single"/>
        </w:rPr>
      </w:pPr>
      <w:r w:rsidRPr="004D69B8">
        <w:rPr>
          <w:b/>
          <w:smallCaps/>
          <w:sz w:val="22"/>
          <w:u w:val="single"/>
        </w:rPr>
        <w:t>Section II: Reports</w:t>
      </w:r>
    </w:p>
    <w:p w:rsidR="00BC612D" w:rsidRPr="004D69B8" w:rsidRDefault="00BC612D" w:rsidP="00BC612D">
      <w:pPr>
        <w:jc w:val="left"/>
        <w:rPr>
          <w:sz w:val="22"/>
        </w:rPr>
      </w:pPr>
    </w:p>
    <w:p w:rsidR="00BC612D" w:rsidRPr="004D69B8" w:rsidRDefault="00BC612D" w:rsidP="00BC612D">
      <w:pPr>
        <w:numPr>
          <w:ilvl w:val="0"/>
          <w:numId w:val="1"/>
        </w:numPr>
        <w:spacing w:after="120"/>
        <w:jc w:val="left"/>
        <w:rPr>
          <w:sz w:val="22"/>
        </w:rPr>
      </w:pPr>
      <w:r>
        <w:t>Hearing of Citizens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left"/>
        <w:rPr>
          <w:i/>
          <w:sz w:val="22"/>
        </w:rPr>
      </w:pPr>
      <w:r w:rsidRPr="004D69B8">
        <w:rPr>
          <w:i/>
          <w:sz w:val="22"/>
        </w:rPr>
        <w:t>Community Comment Colloquy (General Counsel)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sz w:val="22"/>
        </w:rPr>
      </w:pPr>
      <w:r w:rsidRPr="004D69B8">
        <w:rPr>
          <w:sz w:val="22"/>
        </w:rPr>
        <w:t>Good Evening, my name i</w:t>
      </w:r>
      <w:r>
        <w:rPr>
          <w:sz w:val="22"/>
        </w:rPr>
        <w:t>s Tom Fitzpatrick with Mincey Fitzpatrick Ross</w:t>
      </w:r>
      <w:r w:rsidRPr="004D69B8">
        <w:rPr>
          <w:sz w:val="22"/>
        </w:rPr>
        <w:t xml:space="preserve">, LLC, and General Counsel to the Board of Directors of Erie RISE Leadership Academy Board of Directors. Will you please state your name for our records? 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sz w:val="22"/>
        </w:rPr>
      </w:pPr>
      <w:r w:rsidRPr="004D69B8">
        <w:rPr>
          <w:sz w:val="22"/>
        </w:rPr>
        <w:t>You will have three minutes to address the Board. Any documents or communications that you might supplement your comment with should be submitted to me. I will keep the time and notify the board when three minutes have elapsed.</w:t>
      </w:r>
    </w:p>
    <w:p w:rsidR="00BC612D" w:rsidRPr="004D69B8" w:rsidRDefault="00BC612D" w:rsidP="00BC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40"/>
        <w:jc w:val="both"/>
        <w:rPr>
          <w:sz w:val="22"/>
        </w:rPr>
      </w:pPr>
      <w:r w:rsidRPr="004D69B8">
        <w:rPr>
          <w:sz w:val="22"/>
        </w:rPr>
        <w:t>This Board may choose not to comment, question or respond in any way to your public comment. I will begin the time now.</w:t>
      </w:r>
    </w:p>
    <w:p w:rsidR="00BC612D" w:rsidRPr="004D69B8" w:rsidRDefault="00BC612D" w:rsidP="00BC612D">
      <w:pPr>
        <w:spacing w:after="120"/>
        <w:ind w:left="720"/>
        <w:jc w:val="left"/>
        <w:rPr>
          <w:sz w:val="22"/>
        </w:rPr>
      </w:pPr>
    </w:p>
    <w:tbl>
      <w:tblPr>
        <w:tblStyle w:val="TableGrid"/>
        <w:tblW w:w="6357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2268"/>
        <w:gridCol w:w="4089"/>
      </w:tblGrid>
      <w:tr w:rsidR="00BC612D" w:rsidRPr="004D69B8" w:rsidTr="00D5105A">
        <w:trPr>
          <w:trHeight w:val="243"/>
        </w:trPr>
        <w:tc>
          <w:tcPr>
            <w:tcW w:w="2268" w:type="dxa"/>
            <w:shd w:val="clear" w:color="auto" w:fill="F3F3F3"/>
          </w:tcPr>
          <w:p w:rsidR="00BC612D" w:rsidRPr="004D69B8" w:rsidRDefault="00BC612D" w:rsidP="00D5105A">
            <w:pPr>
              <w:jc w:val="both"/>
              <w:rPr>
                <w:b/>
                <w:i/>
                <w:sz w:val="18"/>
                <w:szCs w:val="20"/>
              </w:rPr>
            </w:pPr>
            <w:r w:rsidRPr="004D69B8">
              <w:rPr>
                <w:b/>
                <w:i/>
                <w:sz w:val="18"/>
                <w:szCs w:val="20"/>
              </w:rPr>
              <w:t>Who</w:t>
            </w:r>
          </w:p>
        </w:tc>
        <w:tc>
          <w:tcPr>
            <w:tcW w:w="4089" w:type="dxa"/>
            <w:shd w:val="clear" w:color="auto" w:fill="F3F3F3"/>
          </w:tcPr>
          <w:p w:rsidR="00BC612D" w:rsidRPr="004D69B8" w:rsidRDefault="00BC612D" w:rsidP="00D5105A">
            <w:pPr>
              <w:jc w:val="both"/>
              <w:rPr>
                <w:b/>
                <w:i/>
                <w:sz w:val="18"/>
                <w:szCs w:val="20"/>
              </w:rPr>
            </w:pPr>
            <w:r w:rsidRPr="004D69B8">
              <w:rPr>
                <w:b/>
                <w:i/>
                <w:sz w:val="18"/>
                <w:szCs w:val="20"/>
              </w:rPr>
              <w:t>What</w:t>
            </w:r>
          </w:p>
        </w:tc>
      </w:tr>
      <w:tr w:rsidR="00BC612D" w:rsidRPr="00022F7C" w:rsidTr="00D5105A">
        <w:trPr>
          <w:trHeight w:val="259"/>
        </w:trPr>
        <w:tc>
          <w:tcPr>
            <w:tcW w:w="2268" w:type="dxa"/>
          </w:tcPr>
          <w:p w:rsidR="00BC612D" w:rsidRPr="000F1070" w:rsidRDefault="00BC612D" w:rsidP="00D5105A">
            <w:pPr>
              <w:rPr>
                <w:b/>
                <w:sz w:val="18"/>
                <w:szCs w:val="20"/>
              </w:rPr>
            </w:pPr>
          </w:p>
        </w:tc>
        <w:tc>
          <w:tcPr>
            <w:tcW w:w="4089" w:type="dxa"/>
          </w:tcPr>
          <w:p w:rsidR="00BC612D" w:rsidRPr="00022F7C" w:rsidRDefault="00BC612D" w:rsidP="00D5105A">
            <w:pPr>
              <w:rPr>
                <w:sz w:val="18"/>
                <w:szCs w:val="20"/>
              </w:rPr>
            </w:pPr>
          </w:p>
        </w:tc>
      </w:tr>
    </w:tbl>
    <w:p w:rsidR="00BC612D" w:rsidRPr="00116256" w:rsidRDefault="00BC612D" w:rsidP="00BC612D">
      <w:pPr>
        <w:jc w:val="left"/>
        <w:rPr>
          <w:b/>
          <w:smallCaps/>
          <w:u w:val="single"/>
        </w:rPr>
      </w:pPr>
    </w:p>
    <w:p w:rsidR="00BC612D" w:rsidRPr="004D69B8" w:rsidRDefault="00BC612D" w:rsidP="00BC612D">
      <w:pPr>
        <w:jc w:val="left"/>
        <w:rPr>
          <w:b/>
          <w:smallCaps/>
          <w:sz w:val="22"/>
          <w:u w:val="single"/>
        </w:rPr>
      </w:pPr>
    </w:p>
    <w:p w:rsidR="00BC612D" w:rsidRDefault="00BC612D" w:rsidP="00BC612D">
      <w:pPr>
        <w:pStyle w:val="ListParagraph"/>
        <w:numPr>
          <w:ilvl w:val="0"/>
          <w:numId w:val="1"/>
        </w:numPr>
        <w:spacing w:after="120"/>
        <w:jc w:val="left"/>
      </w:pPr>
      <w:r w:rsidRPr="0088517A">
        <w:t xml:space="preserve">CEO Report </w:t>
      </w:r>
    </w:p>
    <w:p w:rsidR="00BC612D" w:rsidRPr="0088517A" w:rsidRDefault="00BC612D" w:rsidP="00BC612D">
      <w:pPr>
        <w:pStyle w:val="ListParagraph"/>
        <w:spacing w:after="120"/>
        <w:ind w:left="1080"/>
        <w:jc w:val="left"/>
      </w:pPr>
    </w:p>
    <w:p w:rsidR="00BC612D" w:rsidRPr="00116256" w:rsidRDefault="00BC612D" w:rsidP="00BC612D">
      <w:pPr>
        <w:pStyle w:val="ListParagraph"/>
        <w:numPr>
          <w:ilvl w:val="0"/>
          <w:numId w:val="1"/>
        </w:numPr>
        <w:spacing w:after="120"/>
        <w:jc w:val="left"/>
      </w:pPr>
      <w:r w:rsidRPr="00116256">
        <w:t>Finance and Audit Committee Report</w:t>
      </w:r>
    </w:p>
    <w:p w:rsidR="00BC612D" w:rsidRDefault="00BC612D" w:rsidP="00BC612D">
      <w:pPr>
        <w:spacing w:after="120"/>
        <w:jc w:val="left"/>
        <w:rPr>
          <w:b/>
          <w:smallCaps/>
          <w:u w:val="single"/>
        </w:rPr>
      </w:pPr>
    </w:p>
    <w:p w:rsidR="00BC612D" w:rsidRPr="00116256" w:rsidRDefault="00BC612D" w:rsidP="00BC612D">
      <w:pPr>
        <w:spacing w:after="120"/>
        <w:jc w:val="left"/>
      </w:pPr>
      <w:r w:rsidRPr="00116256">
        <w:rPr>
          <w:b/>
          <w:smallCaps/>
          <w:u w:val="single"/>
        </w:rPr>
        <w:lastRenderedPageBreak/>
        <w:t xml:space="preserve">Section III: Resolutions </w:t>
      </w:r>
      <w:r w:rsidRPr="00116256">
        <w:rPr>
          <w:b/>
          <w:smallCaps/>
          <w:u w:val="single"/>
        </w:rPr>
        <w:br/>
      </w:r>
    </w:p>
    <w:p w:rsidR="00BC612D" w:rsidRPr="00116256" w:rsidRDefault="00BC612D" w:rsidP="00BC612D">
      <w:pPr>
        <w:ind w:left="720"/>
        <w:jc w:val="left"/>
        <w:rPr>
          <w:b/>
          <w:smallCaps/>
          <w:u w:val="single"/>
        </w:rPr>
      </w:pPr>
      <w:r w:rsidRPr="00116256">
        <w:rPr>
          <w:smallCaps/>
        </w:rPr>
        <w:t>A. Approval of Reports</w:t>
      </w:r>
    </w:p>
    <w:tbl>
      <w:tblPr>
        <w:tblpPr w:leftFromText="180" w:rightFromText="180" w:vertAnchor="text" w:horzAnchor="margin" w:tblpY="560"/>
        <w:tblW w:w="0" w:type="auto"/>
        <w:tblLayout w:type="fixed"/>
        <w:tblLook w:val="0600" w:firstRow="0" w:lastRow="0" w:firstColumn="0" w:lastColumn="0" w:noHBand="1" w:noVBand="1"/>
      </w:tblPr>
      <w:tblGrid>
        <w:gridCol w:w="1379"/>
        <w:gridCol w:w="8641"/>
      </w:tblGrid>
      <w:tr w:rsidR="00BC612D" w:rsidRPr="00B3737D" w:rsidTr="00D5105A">
        <w:trPr>
          <w:trHeight w:val="3501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Motion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Second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 xml:space="preserve">Vote: 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 ] pass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] fail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Motion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Second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 xml:space="preserve">Vote: 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 ] pass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] fail</w:t>
            </w:r>
          </w:p>
        </w:tc>
        <w:tc>
          <w:tcPr>
            <w:tcW w:w="8641" w:type="dxa"/>
            <w:tcBorders>
              <w:left w:val="single" w:sz="4" w:space="0" w:color="auto"/>
            </w:tcBorders>
            <w:shd w:val="clear" w:color="auto" w:fill="auto"/>
          </w:tcPr>
          <w:p w:rsidR="00BC612D" w:rsidRPr="00B3737D" w:rsidRDefault="00BC612D" w:rsidP="00D5105A">
            <w:pPr>
              <w:jc w:val="both"/>
              <w:rPr>
                <w:b/>
              </w:rPr>
            </w:pPr>
            <w:r w:rsidRPr="00B3737D">
              <w:rPr>
                <w:b/>
              </w:rPr>
              <w:t xml:space="preserve">           R1510151</w:t>
            </w:r>
            <w:r>
              <w:rPr>
                <w:b/>
              </w:rPr>
              <w:t>378</w:t>
            </w:r>
            <w:r w:rsidRPr="00B3737D">
              <w:rPr>
                <w:b/>
              </w:rPr>
              <w:t xml:space="preserve"> Reports of the CEO </w:t>
            </w:r>
          </w:p>
          <w:p w:rsidR="00BC612D" w:rsidRPr="00B3737D" w:rsidRDefault="00BC612D" w:rsidP="00D5105A">
            <w:pPr>
              <w:ind w:left="720"/>
              <w:jc w:val="both"/>
              <w:rPr>
                <w:b/>
              </w:rPr>
            </w:pPr>
          </w:p>
          <w:p w:rsidR="00BC612D" w:rsidRPr="00B3737D" w:rsidRDefault="00BC612D" w:rsidP="00D5105A">
            <w:pPr>
              <w:ind w:left="720"/>
              <w:jc w:val="left"/>
            </w:pPr>
            <w:r w:rsidRPr="00B3737D">
              <w:t xml:space="preserve">RESOLVED, the Board of Directors of Erie RISE Leadership Academy Charter School accepts the CEO Reports and all documents submitted thereby, which shall be incorporated into the record of this </w:t>
            </w:r>
            <w:r>
              <w:t xml:space="preserve">meeting. </w:t>
            </w:r>
          </w:p>
          <w:p w:rsidR="00BC612D" w:rsidRPr="00B3737D" w:rsidRDefault="00BC612D" w:rsidP="00D5105A">
            <w:pPr>
              <w:ind w:left="720"/>
              <w:jc w:val="both"/>
              <w:rPr>
                <w:b/>
              </w:rPr>
            </w:pPr>
          </w:p>
          <w:p w:rsidR="00BC612D" w:rsidRPr="00B3737D" w:rsidRDefault="00BC612D" w:rsidP="00D5105A">
            <w:pPr>
              <w:ind w:left="720"/>
              <w:jc w:val="both"/>
              <w:rPr>
                <w:b/>
              </w:rPr>
            </w:pPr>
            <w:r w:rsidRPr="00B3737D">
              <w:rPr>
                <w:b/>
              </w:rPr>
              <w:t>R151015</w:t>
            </w:r>
            <w:r>
              <w:rPr>
                <w:b/>
              </w:rPr>
              <w:t>380</w:t>
            </w:r>
            <w:r w:rsidRPr="00B3737D">
              <w:rPr>
                <w:b/>
              </w:rPr>
              <w:t xml:space="preserve"> Reports of the Finance and Audit Committee</w:t>
            </w:r>
          </w:p>
          <w:p w:rsidR="00BC612D" w:rsidRPr="00B3737D" w:rsidRDefault="00BC612D" w:rsidP="00D5105A">
            <w:pPr>
              <w:ind w:left="720" w:hanging="90"/>
              <w:jc w:val="both"/>
              <w:rPr>
                <w:b/>
              </w:rPr>
            </w:pPr>
          </w:p>
          <w:p w:rsidR="00BC612D" w:rsidRPr="00B3737D" w:rsidRDefault="00BC612D" w:rsidP="00D5105A">
            <w:pPr>
              <w:ind w:left="720"/>
              <w:jc w:val="left"/>
            </w:pPr>
            <w:r w:rsidRPr="00B3737D">
              <w:t>RESOLVED, the Board of Directors of Erie RISE Leadership Academy Charter School accepts the Finance Reports and all documents submitted thereby, which shall be incorporated into the record of this meeting.</w:t>
            </w:r>
          </w:p>
          <w:p w:rsidR="00BC612D" w:rsidRPr="00B3737D" w:rsidRDefault="00BC612D" w:rsidP="00D5105A">
            <w:pPr>
              <w:ind w:left="720"/>
              <w:jc w:val="both"/>
            </w:pPr>
          </w:p>
          <w:p w:rsidR="00BC612D" w:rsidRPr="00B3737D" w:rsidRDefault="00BC612D" w:rsidP="00D5105A">
            <w:pPr>
              <w:ind w:left="720"/>
              <w:jc w:val="both"/>
            </w:pPr>
            <w:r w:rsidRPr="00B3737D">
              <w:t xml:space="preserve">Notes of Discussion / Advance Regulatory and Financial Comment: </w:t>
            </w:r>
          </w:p>
          <w:tbl>
            <w:tblPr>
              <w:tblStyle w:val="TableGrid"/>
              <w:tblW w:w="6493" w:type="dxa"/>
              <w:tblInd w:w="738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5046"/>
            </w:tblGrid>
            <w:tr w:rsidR="00BC612D" w:rsidRPr="00B3737D" w:rsidTr="00D5105A">
              <w:trPr>
                <w:trHeight w:val="231"/>
              </w:trPr>
              <w:tc>
                <w:tcPr>
                  <w:tcW w:w="1447" w:type="dxa"/>
                  <w:shd w:val="clear" w:color="auto" w:fill="F3F3F3"/>
                </w:tcPr>
                <w:p w:rsidR="00BC612D" w:rsidRPr="00B3737D" w:rsidRDefault="00BC612D" w:rsidP="007B0A68">
                  <w:pPr>
                    <w:framePr w:hSpace="180" w:wrap="around" w:vAnchor="text" w:hAnchor="margin" w:y="560"/>
                    <w:jc w:val="both"/>
                    <w:rPr>
                      <w:b/>
                      <w:i/>
                    </w:rPr>
                  </w:pPr>
                  <w:r w:rsidRPr="00B3737D">
                    <w:rPr>
                      <w:b/>
                      <w:i/>
                    </w:rPr>
                    <w:t>Who</w:t>
                  </w:r>
                </w:p>
              </w:tc>
              <w:tc>
                <w:tcPr>
                  <w:tcW w:w="5046" w:type="dxa"/>
                  <w:shd w:val="clear" w:color="auto" w:fill="F3F3F3"/>
                </w:tcPr>
                <w:p w:rsidR="00BC612D" w:rsidRPr="00B3737D" w:rsidRDefault="00BC612D" w:rsidP="007B0A68">
                  <w:pPr>
                    <w:framePr w:hSpace="180" w:wrap="around" w:vAnchor="text" w:hAnchor="margin" w:y="560"/>
                    <w:jc w:val="both"/>
                    <w:rPr>
                      <w:b/>
                      <w:i/>
                    </w:rPr>
                  </w:pPr>
                  <w:r w:rsidRPr="00B3737D">
                    <w:rPr>
                      <w:b/>
                      <w:i/>
                    </w:rPr>
                    <w:t>What</w:t>
                  </w:r>
                </w:p>
              </w:tc>
            </w:tr>
            <w:tr w:rsidR="00BC612D" w:rsidRPr="00B3737D" w:rsidTr="00D5105A">
              <w:trPr>
                <w:trHeight w:val="246"/>
              </w:trPr>
              <w:tc>
                <w:tcPr>
                  <w:tcW w:w="1447" w:type="dxa"/>
                </w:tcPr>
                <w:p w:rsidR="00BC612D" w:rsidRPr="00B3737D" w:rsidRDefault="00BC612D" w:rsidP="007B0A68">
                  <w:pPr>
                    <w:framePr w:hSpace="180" w:wrap="around" w:vAnchor="text" w:hAnchor="margin" w:y="560"/>
                    <w:jc w:val="both"/>
                    <w:rPr>
                      <w:b/>
                      <w:i/>
                    </w:rPr>
                  </w:pPr>
                </w:p>
              </w:tc>
              <w:tc>
                <w:tcPr>
                  <w:tcW w:w="5046" w:type="dxa"/>
                </w:tcPr>
                <w:p w:rsidR="00BC612D" w:rsidRPr="00B3737D" w:rsidRDefault="00BC612D" w:rsidP="007B0A68">
                  <w:pPr>
                    <w:framePr w:hSpace="180" w:wrap="around" w:vAnchor="text" w:hAnchor="margin" w:y="560"/>
                    <w:jc w:val="both"/>
                    <w:rPr>
                      <w:b/>
                      <w:i/>
                    </w:rPr>
                  </w:pPr>
                </w:p>
              </w:tc>
            </w:tr>
          </w:tbl>
          <w:p w:rsidR="00BC612D" w:rsidRPr="00B3737D" w:rsidRDefault="00BC612D" w:rsidP="00D5105A">
            <w:pPr>
              <w:ind w:left="720"/>
              <w:jc w:val="both"/>
              <w:rPr>
                <w:b/>
              </w:rPr>
            </w:pPr>
          </w:p>
          <w:p w:rsidR="00BC612D" w:rsidRPr="00B3737D" w:rsidRDefault="00BC612D" w:rsidP="00D5105A">
            <w:pPr>
              <w:jc w:val="both"/>
            </w:pPr>
            <w:r w:rsidRPr="00B3737D">
              <w:rPr>
                <w:b/>
                <w:smallCaps/>
                <w:u w:val="single"/>
              </w:rPr>
              <w:t>Section IV: Unfinished Business</w:t>
            </w:r>
          </w:p>
          <w:p w:rsidR="00BC612D" w:rsidRDefault="00BC612D" w:rsidP="00D5105A">
            <w:pPr>
              <w:tabs>
                <w:tab w:val="left" w:pos="990"/>
              </w:tabs>
              <w:jc w:val="left"/>
            </w:pPr>
          </w:p>
          <w:p w:rsidR="00BB0382" w:rsidRDefault="00BB0382" w:rsidP="00D5105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jc w:val="left"/>
            </w:pPr>
            <w:r>
              <w:t>Fundraising – Dr. Smith</w:t>
            </w:r>
          </w:p>
          <w:p w:rsidR="00BC612D" w:rsidRDefault="00BB0382" w:rsidP="00D5105A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jc w:val="left"/>
            </w:pPr>
            <w:bookmarkStart w:id="0" w:name="_GoBack"/>
            <w:bookmarkEnd w:id="0"/>
            <w:r>
              <w:t xml:space="preserve">Board Membership </w:t>
            </w:r>
            <w:r>
              <w:br/>
            </w:r>
          </w:p>
          <w:p w:rsidR="00BC612D" w:rsidRPr="00116256" w:rsidRDefault="00BC612D" w:rsidP="00D5105A">
            <w:pPr>
              <w:pStyle w:val="ListParagraph"/>
              <w:tabs>
                <w:tab w:val="left" w:pos="990"/>
              </w:tabs>
              <w:ind w:left="900"/>
              <w:jc w:val="left"/>
            </w:pPr>
            <w:r>
              <w:t xml:space="preserve"> </w:t>
            </w:r>
            <w:r>
              <w:br/>
            </w:r>
          </w:p>
          <w:p w:rsidR="00BC612D" w:rsidRPr="00825F48" w:rsidRDefault="00BC612D" w:rsidP="00D5105A">
            <w:pPr>
              <w:tabs>
                <w:tab w:val="left" w:pos="990"/>
              </w:tabs>
              <w:ind w:left="645"/>
              <w:jc w:val="left"/>
              <w:rPr>
                <w:sz w:val="20"/>
                <w:szCs w:val="20"/>
              </w:rPr>
            </w:pPr>
            <w:r>
              <w:t xml:space="preserve"> </w:t>
            </w:r>
          </w:p>
          <w:p w:rsidR="00BC612D" w:rsidRPr="00825F48" w:rsidRDefault="00BC612D" w:rsidP="00D5105A">
            <w:pPr>
              <w:tabs>
                <w:tab w:val="left" w:pos="990"/>
              </w:tabs>
              <w:jc w:val="left"/>
              <w:rPr>
                <w:sz w:val="20"/>
                <w:szCs w:val="20"/>
              </w:rPr>
            </w:pPr>
            <w:r w:rsidRPr="00B3737D">
              <w:rPr>
                <w:b/>
                <w:smallCaps/>
                <w:u w:val="single"/>
              </w:rPr>
              <w:t>Section V: New Business</w:t>
            </w:r>
          </w:p>
          <w:p w:rsidR="00BC612D" w:rsidRDefault="00BC612D" w:rsidP="00D5105A">
            <w:pPr>
              <w:tabs>
                <w:tab w:val="left" w:pos="900"/>
              </w:tabs>
              <w:jc w:val="left"/>
            </w:pPr>
          </w:p>
          <w:p w:rsidR="00BB0382" w:rsidRDefault="007B0A68" w:rsidP="00D5105A">
            <w:pPr>
              <w:pStyle w:val="ListParagraph"/>
              <w:tabs>
                <w:tab w:val="left" w:pos="900"/>
              </w:tabs>
              <w:ind w:left="1005"/>
              <w:jc w:val="left"/>
            </w:pPr>
            <w:r>
              <w:t>None</w:t>
            </w:r>
          </w:p>
          <w:p w:rsidR="00BC612D" w:rsidRDefault="00BC612D" w:rsidP="00D5105A">
            <w:pPr>
              <w:pStyle w:val="ListParagraph"/>
              <w:tabs>
                <w:tab w:val="left" w:pos="900"/>
              </w:tabs>
              <w:ind w:left="1005"/>
              <w:jc w:val="left"/>
            </w:pPr>
          </w:p>
          <w:p w:rsidR="00BC612D" w:rsidRPr="00116256" w:rsidRDefault="00BC612D" w:rsidP="00D5105A">
            <w:pPr>
              <w:pStyle w:val="ListParagraph"/>
              <w:tabs>
                <w:tab w:val="left" w:pos="900"/>
              </w:tabs>
              <w:ind w:left="1005"/>
              <w:jc w:val="left"/>
            </w:pPr>
          </w:p>
          <w:p w:rsidR="00BC612D" w:rsidRDefault="00BC612D" w:rsidP="00D5105A">
            <w:pPr>
              <w:pStyle w:val="ListParagraph"/>
              <w:tabs>
                <w:tab w:val="left" w:pos="990"/>
              </w:tabs>
              <w:ind w:left="1005"/>
              <w:jc w:val="left"/>
            </w:pPr>
            <w:r>
              <w:t xml:space="preserve">  </w:t>
            </w:r>
          </w:p>
          <w:p w:rsidR="00BC612D" w:rsidRDefault="00BC612D" w:rsidP="00D5105A">
            <w:pPr>
              <w:pStyle w:val="ListParagraph"/>
              <w:tabs>
                <w:tab w:val="left" w:pos="990"/>
              </w:tabs>
              <w:ind w:left="1005"/>
              <w:jc w:val="left"/>
            </w:pPr>
          </w:p>
          <w:p w:rsidR="00BC612D" w:rsidRDefault="00BC612D" w:rsidP="00D5105A">
            <w:pPr>
              <w:pStyle w:val="ListParagraph"/>
              <w:tabs>
                <w:tab w:val="left" w:pos="990"/>
              </w:tabs>
              <w:ind w:left="1005"/>
              <w:jc w:val="left"/>
            </w:pPr>
          </w:p>
          <w:p w:rsidR="00BC612D" w:rsidRDefault="00BC612D" w:rsidP="00D5105A">
            <w:pPr>
              <w:tabs>
                <w:tab w:val="left" w:pos="990"/>
              </w:tabs>
              <w:jc w:val="left"/>
            </w:pPr>
          </w:p>
          <w:p w:rsidR="00BC612D" w:rsidRDefault="00BC612D" w:rsidP="00D5105A">
            <w:pPr>
              <w:tabs>
                <w:tab w:val="left" w:pos="990"/>
              </w:tabs>
              <w:ind w:left="645"/>
              <w:jc w:val="left"/>
            </w:pPr>
          </w:p>
          <w:p w:rsidR="00BC612D" w:rsidRPr="00617470" w:rsidRDefault="00BC612D" w:rsidP="00D5105A">
            <w:pPr>
              <w:pStyle w:val="ListParagraph"/>
              <w:tabs>
                <w:tab w:val="left" w:pos="990"/>
              </w:tabs>
              <w:ind w:left="1005"/>
              <w:jc w:val="left"/>
            </w:pPr>
          </w:p>
          <w:p w:rsidR="00BC612D" w:rsidRPr="00972E8C" w:rsidRDefault="00BC612D" w:rsidP="00D5105A">
            <w:pPr>
              <w:tabs>
                <w:tab w:val="left" w:pos="990"/>
              </w:tabs>
              <w:ind w:left="630"/>
              <w:jc w:val="left"/>
              <w:rPr>
                <w:color w:val="FF0000"/>
              </w:rPr>
            </w:pPr>
            <w:r w:rsidRPr="00972E8C">
              <w:rPr>
                <w:color w:val="FF0000"/>
              </w:rPr>
              <w:t xml:space="preserve"> </w:t>
            </w:r>
          </w:p>
          <w:p w:rsidR="00BC612D" w:rsidRDefault="00BC612D" w:rsidP="00D5105A">
            <w:pPr>
              <w:pStyle w:val="ListParagraph"/>
              <w:tabs>
                <w:tab w:val="left" w:pos="990"/>
              </w:tabs>
              <w:jc w:val="left"/>
              <w:rPr>
                <w:color w:val="FF0000"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990"/>
              </w:tabs>
              <w:jc w:val="left"/>
              <w:rPr>
                <w:color w:val="FF0000"/>
              </w:rPr>
            </w:pPr>
          </w:p>
          <w:p w:rsidR="00BC612D" w:rsidRPr="00B3737D" w:rsidRDefault="00BC612D" w:rsidP="00D5105A">
            <w:pPr>
              <w:pStyle w:val="ListParagraph"/>
              <w:ind w:left="99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ind w:left="99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ind w:left="99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jc w:val="both"/>
              <w:rPr>
                <w:b/>
                <w:smallCaps/>
                <w:u w:val="single"/>
              </w:rPr>
            </w:pPr>
          </w:p>
          <w:p w:rsidR="00BC612D" w:rsidRPr="00B3737D" w:rsidRDefault="00BC612D" w:rsidP="00D5105A">
            <w:pPr>
              <w:tabs>
                <w:tab w:val="left" w:pos="702"/>
              </w:tabs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tabs>
                <w:tab w:val="left" w:pos="702"/>
              </w:tabs>
              <w:ind w:left="720"/>
              <w:jc w:val="both"/>
              <w:rPr>
                <w:smallCaps/>
                <w:color w:val="FF0000"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  <w:tab w:val="left" w:pos="1830"/>
              </w:tabs>
              <w:ind w:left="1365"/>
              <w:jc w:val="both"/>
              <w:rPr>
                <w:smallCaps/>
                <w:color w:val="FF0000"/>
              </w:rPr>
            </w:pPr>
            <w:r w:rsidRPr="00B3737D">
              <w:rPr>
                <w:smallCaps/>
                <w:color w:val="FF0000"/>
              </w:rPr>
              <w:lastRenderedPageBreak/>
              <w:tab/>
            </w:r>
          </w:p>
          <w:p w:rsidR="00BC612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pStyle w:val="ListParagraph"/>
              <w:tabs>
                <w:tab w:val="left" w:pos="702"/>
              </w:tabs>
              <w:ind w:left="1080"/>
              <w:jc w:val="both"/>
              <w:rPr>
                <w:smallCaps/>
              </w:rPr>
            </w:pPr>
          </w:p>
          <w:p w:rsidR="00BC612D" w:rsidRPr="00B3737D" w:rsidRDefault="00BC612D" w:rsidP="00D5105A">
            <w:pPr>
              <w:jc w:val="both"/>
              <w:rPr>
                <w:b/>
              </w:rPr>
            </w:pPr>
          </w:p>
        </w:tc>
      </w:tr>
      <w:tr w:rsidR="00BC612D" w:rsidRPr="004D69B8" w:rsidTr="00D5105A">
        <w:trPr>
          <w:trHeight w:val="3501"/>
        </w:trPr>
        <w:tc>
          <w:tcPr>
            <w:tcW w:w="1379" w:type="dxa"/>
            <w:tcBorders>
              <w:righ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</w:tc>
        <w:tc>
          <w:tcPr>
            <w:tcW w:w="8641" w:type="dxa"/>
            <w:tcBorders>
              <w:lef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ind w:left="720"/>
              <w:jc w:val="both"/>
              <w:rPr>
                <w:b/>
              </w:rPr>
            </w:pPr>
          </w:p>
        </w:tc>
      </w:tr>
    </w:tbl>
    <w:p w:rsidR="00BC612D" w:rsidRPr="004D69B8" w:rsidRDefault="00BC612D" w:rsidP="00BC612D">
      <w:pPr>
        <w:jc w:val="left"/>
        <w:rPr>
          <w:smallCaps/>
          <w:sz w:val="22"/>
        </w:rPr>
      </w:pPr>
    </w:p>
    <w:tbl>
      <w:tblPr>
        <w:tblpPr w:leftFromText="180" w:rightFromText="180" w:vertAnchor="text" w:horzAnchor="margin" w:tblpY="-6174"/>
        <w:tblW w:w="0" w:type="auto"/>
        <w:tblLayout w:type="fixed"/>
        <w:tblLook w:val="0600" w:firstRow="0" w:lastRow="0" w:firstColumn="0" w:lastColumn="0" w:noHBand="1" w:noVBand="1"/>
      </w:tblPr>
      <w:tblGrid>
        <w:gridCol w:w="1368"/>
        <w:gridCol w:w="8483"/>
      </w:tblGrid>
      <w:tr w:rsidR="00BC612D" w:rsidRPr="004D69B8" w:rsidTr="00D5105A">
        <w:trPr>
          <w:trHeight w:val="369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Motion</w:t>
            </w:r>
          </w:p>
          <w:p w:rsidR="00BC612D" w:rsidRPr="009F114E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Motion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Second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____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 xml:space="preserve">Vote: 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 ] pass</w:t>
            </w: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</w:p>
          <w:p w:rsidR="00BC612D" w:rsidRPr="00C20159" w:rsidRDefault="00BC612D" w:rsidP="00D5105A">
            <w:pPr>
              <w:jc w:val="left"/>
              <w:rPr>
                <w:smallCaps/>
                <w:sz w:val="16"/>
                <w:szCs w:val="16"/>
              </w:rPr>
            </w:pPr>
            <w:r w:rsidRPr="00C20159">
              <w:rPr>
                <w:smallCaps/>
                <w:sz w:val="16"/>
                <w:szCs w:val="16"/>
              </w:rPr>
              <w:t>[  ] f</w:t>
            </w:r>
          </w:p>
        </w:tc>
        <w:tc>
          <w:tcPr>
            <w:tcW w:w="8483" w:type="dxa"/>
            <w:tcBorders>
              <w:left w:val="single" w:sz="4" w:space="0" w:color="auto"/>
            </w:tcBorders>
            <w:shd w:val="clear" w:color="auto" w:fill="auto"/>
          </w:tcPr>
          <w:p w:rsidR="00BC612D" w:rsidRDefault="00BC612D" w:rsidP="00D5105A">
            <w:pPr>
              <w:rPr>
                <w:b/>
                <w:smallCaps/>
                <w:sz w:val="32"/>
                <w:szCs w:val="36"/>
              </w:rPr>
            </w:pPr>
          </w:p>
          <w:p w:rsidR="00BC612D" w:rsidRPr="004D69B8" w:rsidRDefault="00BC612D" w:rsidP="00D5105A">
            <w:pPr>
              <w:rPr>
                <w:b/>
                <w:smallCaps/>
                <w:sz w:val="32"/>
                <w:szCs w:val="36"/>
              </w:rPr>
            </w:pPr>
            <w:r w:rsidRPr="004D69B8">
              <w:rPr>
                <w:b/>
                <w:smallCaps/>
                <w:sz w:val="32"/>
                <w:szCs w:val="36"/>
              </w:rPr>
              <w:t>Adjournment</w:t>
            </w:r>
            <w:r>
              <w:rPr>
                <w:b/>
                <w:smallCaps/>
                <w:sz w:val="32"/>
                <w:szCs w:val="36"/>
              </w:rPr>
              <w:t xml:space="preserve"> General Session</w:t>
            </w:r>
          </w:p>
          <w:p w:rsidR="00BC612D" w:rsidRDefault="00BC612D" w:rsidP="00D5105A">
            <w:pPr>
              <w:jc w:val="both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  <w:p w:rsidR="00BC612D" w:rsidRDefault="00BC612D" w:rsidP="00D5105A">
            <w:pPr>
              <w:jc w:val="both"/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Motion</w:t>
            </w:r>
          </w:p>
          <w:p w:rsidR="00BC612D" w:rsidRDefault="00BC612D" w:rsidP="00D5105A">
            <w:pPr>
              <w:rPr>
                <w:smallCaps/>
                <w:sz w:val="14"/>
                <w:szCs w:val="16"/>
              </w:rPr>
            </w:pPr>
          </w:p>
          <w:p w:rsidR="00BC612D" w:rsidRDefault="00BC612D" w:rsidP="00D5105A">
            <w:pPr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___</w:t>
            </w:r>
            <w:r>
              <w:rPr>
                <w:smallCaps/>
                <w:sz w:val="14"/>
                <w:szCs w:val="16"/>
              </w:rPr>
              <w:t>____</w:t>
            </w:r>
          </w:p>
          <w:p w:rsidR="00BC612D" w:rsidRPr="004D69B8" w:rsidRDefault="00BC612D" w:rsidP="00D5105A">
            <w:pPr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Second</w:t>
            </w:r>
          </w:p>
          <w:p w:rsidR="00BC612D" w:rsidRPr="004D69B8" w:rsidRDefault="00BC612D" w:rsidP="00D5105A">
            <w:pPr>
              <w:rPr>
                <w:smallCaps/>
                <w:sz w:val="14"/>
                <w:szCs w:val="16"/>
              </w:rPr>
            </w:pPr>
          </w:p>
          <w:p w:rsidR="00BC612D" w:rsidRPr="004D69B8" w:rsidRDefault="00BC612D" w:rsidP="00D5105A">
            <w:pPr>
              <w:rPr>
                <w:smallCaps/>
                <w:sz w:val="14"/>
                <w:szCs w:val="16"/>
              </w:rPr>
            </w:pPr>
            <w:r w:rsidRPr="004D69B8">
              <w:rPr>
                <w:smallCaps/>
                <w:sz w:val="14"/>
                <w:szCs w:val="16"/>
              </w:rPr>
              <w:t>__</w:t>
            </w:r>
            <w:r>
              <w:rPr>
                <w:smallCaps/>
                <w:sz w:val="14"/>
                <w:szCs w:val="16"/>
              </w:rPr>
              <w:t>________</w:t>
            </w:r>
          </w:p>
          <w:p w:rsidR="00BC612D" w:rsidRDefault="00BC612D" w:rsidP="00D5105A">
            <w:pPr>
              <w:jc w:val="both"/>
              <w:rPr>
                <w:b/>
              </w:rPr>
            </w:pPr>
            <w:r>
              <w:rPr>
                <w:b/>
              </w:rPr>
              <w:t>R151015384</w:t>
            </w:r>
            <w:r w:rsidRPr="00C6602E">
              <w:rPr>
                <w:b/>
              </w:rPr>
              <w:t xml:space="preserve"> Executive Session</w:t>
            </w:r>
            <w:r>
              <w:rPr>
                <w:b/>
              </w:rPr>
              <w:t>:</w:t>
            </w:r>
          </w:p>
          <w:p w:rsidR="00BC612D" w:rsidRDefault="00BC612D" w:rsidP="00D5105A">
            <w:pPr>
              <w:pStyle w:val="ListParagraph"/>
              <w:ind w:left="1080"/>
              <w:jc w:val="both"/>
            </w:pPr>
          </w:p>
          <w:p w:rsidR="00BC612D" w:rsidRDefault="00BC612D" w:rsidP="00D5105A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smallCaps/>
              </w:rPr>
            </w:pPr>
            <w:r>
              <w:rPr>
                <w:smallCaps/>
              </w:rPr>
              <w:t>Attorney Fitzpatrick –Update</w:t>
            </w:r>
            <w:r w:rsidR="00BB0382">
              <w:rPr>
                <w:smallCaps/>
              </w:rPr>
              <w:t>s</w:t>
            </w:r>
          </w:p>
          <w:p w:rsidR="00A757F2" w:rsidRDefault="00A757F2" w:rsidP="00D5105A">
            <w:pPr>
              <w:pStyle w:val="ListParagraph"/>
              <w:numPr>
                <w:ilvl w:val="0"/>
                <w:numId w:val="3"/>
              </w:numPr>
              <w:tabs>
                <w:tab w:val="left" w:pos="702"/>
              </w:tabs>
              <w:jc w:val="both"/>
              <w:rPr>
                <w:smallCaps/>
              </w:rPr>
            </w:pPr>
            <w:r>
              <w:rPr>
                <w:smallCaps/>
              </w:rPr>
              <w:t>Personnel Matters</w:t>
            </w:r>
          </w:p>
          <w:p w:rsidR="00BC612D" w:rsidRDefault="00BC612D" w:rsidP="00D5105A">
            <w:pPr>
              <w:pStyle w:val="ListParagraph"/>
              <w:tabs>
                <w:tab w:val="left" w:pos="702"/>
              </w:tabs>
              <w:ind w:left="1800"/>
              <w:jc w:val="both"/>
              <w:rPr>
                <w:smallCaps/>
              </w:rPr>
            </w:pPr>
          </w:p>
          <w:p w:rsidR="00BC612D" w:rsidRPr="00C6602E" w:rsidRDefault="00BC612D" w:rsidP="00D5105A">
            <w:pPr>
              <w:jc w:val="both"/>
              <w:rPr>
                <w:b/>
              </w:rPr>
            </w:pPr>
          </w:p>
          <w:tbl>
            <w:tblPr>
              <w:tblW w:w="8074" w:type="dxa"/>
              <w:tblLayout w:type="fixed"/>
              <w:tblLook w:val="01E0" w:firstRow="1" w:lastRow="1" w:firstColumn="1" w:lastColumn="1" w:noHBand="0" w:noVBand="0"/>
            </w:tblPr>
            <w:tblGrid>
              <w:gridCol w:w="1149"/>
              <w:gridCol w:w="6925"/>
            </w:tblGrid>
            <w:tr w:rsidR="00BC612D" w:rsidRPr="004D69B8" w:rsidTr="00D5105A">
              <w:trPr>
                <w:trHeight w:val="2310"/>
              </w:trPr>
              <w:tc>
                <w:tcPr>
                  <w:tcW w:w="114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C612D" w:rsidRPr="004D69B8" w:rsidRDefault="00BC612D" w:rsidP="007B0A68">
                  <w:pPr>
                    <w:framePr w:hSpace="180" w:wrap="around" w:vAnchor="text" w:hAnchor="margin" w:y="-6174"/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  <w:p w:rsidR="00BC612D" w:rsidRPr="004D69B8" w:rsidRDefault="00BC612D" w:rsidP="007B0A68">
                  <w:pPr>
                    <w:framePr w:hSpace="180" w:wrap="around" w:vAnchor="text" w:hAnchor="margin" w:y="-6174"/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  <w:p w:rsidR="00BC612D" w:rsidRPr="004D69B8" w:rsidRDefault="00BC612D" w:rsidP="007B0A68">
                  <w:pPr>
                    <w:framePr w:hSpace="180" w:wrap="around" w:vAnchor="text" w:hAnchor="margin" w:y="-6174"/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  <w:p w:rsidR="00BC612D" w:rsidRPr="004D69B8" w:rsidRDefault="00BC612D" w:rsidP="007B0A68">
                  <w:pPr>
                    <w:framePr w:hSpace="180" w:wrap="around" w:vAnchor="text" w:hAnchor="margin" w:y="-6174"/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  <w:p w:rsidR="00BC612D" w:rsidRPr="004D69B8" w:rsidRDefault="00BC612D" w:rsidP="007B0A68">
                  <w:pPr>
                    <w:framePr w:hSpace="180" w:wrap="around" w:vAnchor="text" w:hAnchor="margin" w:y="-6174"/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</w:tc>
              <w:tc>
                <w:tcPr>
                  <w:tcW w:w="692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BC612D" w:rsidRPr="00022F7C" w:rsidRDefault="00BC612D" w:rsidP="007B0A68">
                  <w:pPr>
                    <w:framePr w:hSpace="180" w:wrap="around" w:vAnchor="text" w:hAnchor="margin" w:y="-6174"/>
                    <w:jc w:val="left"/>
                  </w:pPr>
                  <w:r w:rsidRPr="00022F7C">
                    <w:rPr>
                      <w:sz w:val="22"/>
                    </w:rPr>
                    <w:t xml:space="preserve">RESOLVED, the Board of Directors of Erie RISE Leadership Academy Charter School accepts </w:t>
                  </w:r>
                  <w:r>
                    <w:rPr>
                      <w:sz w:val="22"/>
                    </w:rPr>
                    <w:t>the update, discussion and approvals of items listed for Executive Session.</w:t>
                  </w:r>
                  <w:r w:rsidRPr="00675C0B">
                    <w:rPr>
                      <w:color w:val="FF0000"/>
                      <w:sz w:val="22"/>
                    </w:rPr>
                    <w:t xml:space="preserve">  </w:t>
                  </w:r>
                  <w:r w:rsidRPr="00022F7C">
                    <w:rPr>
                      <w:sz w:val="22"/>
                    </w:rPr>
                    <w:t xml:space="preserve">Said </w:t>
                  </w:r>
                  <w:r>
                    <w:rPr>
                      <w:sz w:val="22"/>
                    </w:rPr>
                    <w:t xml:space="preserve">updates, discussion and approvals </w:t>
                  </w:r>
                  <w:r w:rsidRPr="00022F7C">
                    <w:rPr>
                      <w:sz w:val="22"/>
                    </w:rPr>
                    <w:t>shall be incorporated into the minutes of this meeting.</w:t>
                  </w:r>
                </w:p>
                <w:p w:rsidR="00BC612D" w:rsidRDefault="00BC612D" w:rsidP="007B0A68">
                  <w:pPr>
                    <w:framePr w:hSpace="180" w:wrap="around" w:vAnchor="text" w:hAnchor="margin" w:y="-6174"/>
                    <w:ind w:left="720"/>
                    <w:jc w:val="both"/>
                  </w:pPr>
                </w:p>
                <w:p w:rsidR="00BC612D" w:rsidRDefault="00BC612D" w:rsidP="007B0A68">
                  <w:pPr>
                    <w:framePr w:hSpace="180" w:wrap="around" w:vAnchor="text" w:hAnchor="margin" w:y="-6174"/>
                    <w:jc w:val="both"/>
                    <w:rPr>
                      <w:i/>
                    </w:rPr>
                  </w:pPr>
                  <w:r>
                    <w:rPr>
                      <w:i/>
                      <w:sz w:val="22"/>
                    </w:rPr>
                    <w:t xml:space="preserve">Notes of Discussion / Advance Regulatory and Financial Comment: </w:t>
                  </w:r>
                </w:p>
                <w:p w:rsidR="00BC612D" w:rsidRDefault="00BC612D" w:rsidP="007B0A68">
                  <w:pPr>
                    <w:framePr w:hSpace="180" w:wrap="around" w:vAnchor="text" w:hAnchor="margin" w:y="-6174"/>
                    <w:jc w:val="both"/>
                    <w:rPr>
                      <w:i/>
                    </w:rPr>
                  </w:pPr>
                </w:p>
                <w:tbl>
                  <w:tblPr>
                    <w:tblStyle w:val="TableGrid"/>
                    <w:tblW w:w="5799" w:type="dxa"/>
                    <w:tblInd w:w="54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93"/>
                    <w:gridCol w:w="4506"/>
                  </w:tblGrid>
                  <w:tr w:rsidR="00BC612D" w:rsidTr="00D5105A">
                    <w:trPr>
                      <w:trHeight w:val="245"/>
                    </w:trPr>
                    <w:tc>
                      <w:tcPr>
                        <w:tcW w:w="1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  <w:hideMark/>
                      </w:tcPr>
                      <w:p w:rsidR="00BC612D" w:rsidRDefault="00BC612D" w:rsidP="007B0A68">
                        <w:pPr>
                          <w:framePr w:hSpace="180" w:wrap="around" w:vAnchor="text" w:hAnchor="margin" w:y="-6174"/>
                          <w:jc w:val="both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Who</w:t>
                        </w: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3F3F3"/>
                        <w:hideMark/>
                      </w:tcPr>
                      <w:p w:rsidR="00BC612D" w:rsidRDefault="00BC612D" w:rsidP="007B0A68">
                        <w:pPr>
                          <w:framePr w:hSpace="180" w:wrap="around" w:vAnchor="text" w:hAnchor="margin" w:y="-6174"/>
                          <w:jc w:val="both"/>
                          <w:rPr>
                            <w:i/>
                            <w:sz w:val="18"/>
                            <w:szCs w:val="20"/>
                          </w:rPr>
                        </w:pPr>
                        <w:r>
                          <w:rPr>
                            <w:i/>
                            <w:sz w:val="18"/>
                            <w:szCs w:val="20"/>
                          </w:rPr>
                          <w:t>What</w:t>
                        </w:r>
                      </w:p>
                    </w:tc>
                  </w:tr>
                  <w:tr w:rsidR="00BC612D" w:rsidTr="00D5105A">
                    <w:trPr>
                      <w:trHeight w:val="261"/>
                    </w:trPr>
                    <w:tc>
                      <w:tcPr>
                        <w:tcW w:w="12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612D" w:rsidRDefault="00BC612D" w:rsidP="007B0A68">
                        <w:pPr>
                          <w:framePr w:hSpace="180" w:wrap="around" w:vAnchor="text" w:hAnchor="margin" w:y="-6174"/>
                          <w:jc w:val="both"/>
                          <w:rPr>
                            <w:b/>
                            <w:i/>
                            <w:sz w:val="18"/>
                            <w:szCs w:val="20"/>
                          </w:rPr>
                        </w:pPr>
                      </w:p>
                    </w:tc>
                    <w:tc>
                      <w:tcPr>
                        <w:tcW w:w="45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C612D" w:rsidRDefault="00BC612D" w:rsidP="007B0A68">
                        <w:pPr>
                          <w:framePr w:hSpace="180" w:wrap="around" w:vAnchor="text" w:hAnchor="margin" w:y="-6174"/>
                          <w:jc w:val="both"/>
                          <w:rPr>
                            <w:b/>
                            <w:i/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:rsidR="00BC612D" w:rsidRPr="004D69B8" w:rsidRDefault="00BC612D" w:rsidP="007B0A68">
                  <w:pPr>
                    <w:framePr w:hSpace="180" w:wrap="around" w:vAnchor="text" w:hAnchor="margin" w:y="-6174"/>
                    <w:ind w:left="720"/>
                    <w:jc w:val="both"/>
                    <w:rPr>
                      <w:b/>
                    </w:rPr>
                  </w:pPr>
                </w:p>
              </w:tc>
            </w:tr>
          </w:tbl>
          <w:p w:rsidR="00BC612D" w:rsidRPr="004D69B8" w:rsidRDefault="00BC612D" w:rsidP="00D5105A">
            <w:pPr>
              <w:jc w:val="both"/>
              <w:rPr>
                <w:b/>
              </w:rPr>
            </w:pPr>
          </w:p>
        </w:tc>
      </w:tr>
      <w:tr w:rsidR="00BC612D" w:rsidRPr="004D69B8" w:rsidTr="00D5105A">
        <w:trPr>
          <w:trHeight w:val="2610"/>
        </w:trPr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676"/>
              <w:tblOverlap w:val="never"/>
              <w:tblW w:w="1672" w:type="dxa"/>
              <w:tblLayout w:type="fixed"/>
              <w:tblLook w:val="0600" w:firstRow="0" w:lastRow="0" w:firstColumn="0" w:lastColumn="0" w:noHBand="1" w:noVBand="1"/>
            </w:tblPr>
            <w:tblGrid>
              <w:gridCol w:w="1672"/>
            </w:tblGrid>
            <w:tr w:rsidR="00BC612D" w:rsidRPr="004D69B8" w:rsidTr="00D5105A">
              <w:trPr>
                <w:trHeight w:val="150"/>
              </w:trPr>
              <w:tc>
                <w:tcPr>
                  <w:tcW w:w="167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BC612D" w:rsidRPr="004D69B8" w:rsidRDefault="00BC612D" w:rsidP="00D5105A">
                  <w:pPr>
                    <w:jc w:val="left"/>
                    <w:rPr>
                      <w:smallCaps/>
                      <w:sz w:val="14"/>
                      <w:szCs w:val="16"/>
                    </w:rPr>
                  </w:pPr>
                </w:p>
              </w:tc>
            </w:tr>
          </w:tbl>
          <w:p w:rsidR="00BC612D" w:rsidRDefault="00BC612D" w:rsidP="00D5105A">
            <w:pPr>
              <w:jc w:val="left"/>
              <w:rPr>
                <w:smallCaps/>
                <w:sz w:val="14"/>
                <w:szCs w:val="16"/>
              </w:rPr>
            </w:pPr>
          </w:p>
        </w:tc>
        <w:tc>
          <w:tcPr>
            <w:tcW w:w="8483" w:type="dxa"/>
            <w:tcBorders>
              <w:left w:val="single" w:sz="4" w:space="0" w:color="auto"/>
            </w:tcBorders>
            <w:shd w:val="clear" w:color="auto" w:fill="auto"/>
          </w:tcPr>
          <w:p w:rsidR="00BC612D" w:rsidRPr="004D69B8" w:rsidRDefault="00BC612D" w:rsidP="00D5105A">
            <w:pPr>
              <w:tabs>
                <w:tab w:val="left" w:pos="1800"/>
              </w:tabs>
              <w:jc w:val="both"/>
              <w:rPr>
                <w:b/>
                <w:smallCaps/>
                <w:sz w:val="32"/>
                <w:szCs w:val="36"/>
              </w:rPr>
            </w:pPr>
          </w:p>
        </w:tc>
      </w:tr>
    </w:tbl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BC612D" w:rsidRDefault="00BC612D" w:rsidP="00BC612D"/>
    <w:p w:rsidR="00550FD7" w:rsidRDefault="00550FD7"/>
    <w:sectPr w:rsidR="00550FD7" w:rsidSect="00CF72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438" w:rsidRDefault="00674438">
      <w:r>
        <w:separator/>
      </w:r>
    </w:p>
  </w:endnote>
  <w:endnote w:type="continuationSeparator" w:id="0">
    <w:p w:rsidR="00674438" w:rsidRDefault="00674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438" w:rsidRDefault="00674438">
      <w:r>
        <w:separator/>
      </w:r>
    </w:p>
  </w:footnote>
  <w:footnote w:type="continuationSeparator" w:id="0">
    <w:p w:rsidR="00674438" w:rsidRDefault="00674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64" w:rsidRDefault="006744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40D09"/>
    <w:multiLevelType w:val="hybridMultilevel"/>
    <w:tmpl w:val="E7625444"/>
    <w:lvl w:ilvl="0" w:tplc="8CC272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FE389B"/>
    <w:multiLevelType w:val="hybridMultilevel"/>
    <w:tmpl w:val="70DADD68"/>
    <w:lvl w:ilvl="0" w:tplc="A950F7C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100333"/>
    <w:multiLevelType w:val="hybridMultilevel"/>
    <w:tmpl w:val="319EDE36"/>
    <w:lvl w:ilvl="0" w:tplc="FA1A4890">
      <w:start w:val="1"/>
      <w:numFmt w:val="upperLetter"/>
      <w:lvlText w:val="%1."/>
      <w:lvlJc w:val="left"/>
      <w:pPr>
        <w:ind w:left="9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DF716A"/>
    <w:multiLevelType w:val="hybridMultilevel"/>
    <w:tmpl w:val="860855EC"/>
    <w:lvl w:ilvl="0" w:tplc="04090015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2D"/>
    <w:rsid w:val="002A716E"/>
    <w:rsid w:val="00550FD7"/>
    <w:rsid w:val="00674438"/>
    <w:rsid w:val="00751CD6"/>
    <w:rsid w:val="007B0A68"/>
    <w:rsid w:val="00A757F2"/>
    <w:rsid w:val="00BB0382"/>
    <w:rsid w:val="00BB463A"/>
    <w:rsid w:val="00BC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7C5A19-05AF-44BB-A86F-9D61F326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12D"/>
    <w:pPr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C61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612D"/>
    <w:rPr>
      <w:rFonts w:ascii="Garamond" w:eastAsia="Times New Roman" w:hAnsi="Garamond" w:cs="Times New Roman"/>
      <w:sz w:val="24"/>
      <w:szCs w:val="24"/>
    </w:rPr>
  </w:style>
  <w:style w:type="table" w:styleId="TableGrid">
    <w:name w:val="Table Grid"/>
    <w:basedOn w:val="TableNormal"/>
    <w:rsid w:val="00BC612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12D"/>
    <w:pPr>
      <w:ind w:left="720"/>
      <w:contextualSpacing/>
    </w:pPr>
  </w:style>
  <w:style w:type="paragraph" w:customStyle="1" w:styleId="Default">
    <w:name w:val="Default"/>
    <w:rsid w:val="00BC6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C61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12D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AFavors</cp:lastModifiedBy>
  <cp:revision>5</cp:revision>
  <dcterms:created xsi:type="dcterms:W3CDTF">2021-08-09T21:59:00Z</dcterms:created>
  <dcterms:modified xsi:type="dcterms:W3CDTF">2021-08-09T23:28:00Z</dcterms:modified>
</cp:coreProperties>
</file>